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390" w:rsidRPr="002F5E01" w:rsidRDefault="00662390" w:rsidP="00662390">
      <w:pPr>
        <w:jc w:val="center"/>
        <w:rPr>
          <w:rFonts w:ascii="Arial Black" w:hAnsi="Arial Black" w:cs="Aharoni"/>
          <w:sz w:val="72"/>
          <w:szCs w:val="56"/>
          <w:lang w:val="es-MX"/>
        </w:rPr>
      </w:pPr>
    </w:p>
    <w:p w:rsidR="00662390" w:rsidRPr="00535BDC" w:rsidRDefault="00662390" w:rsidP="00662390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es-MX"/>
        </w:rPr>
      </w:pPr>
      <w:r w:rsidRPr="00535BDC">
        <w:rPr>
          <w:rFonts w:ascii="Times New Roman" w:hAnsi="Times New Roman" w:cs="Times New Roman"/>
          <w:b/>
          <w:sz w:val="56"/>
          <w:szCs w:val="56"/>
          <w:lang w:val="es-MX"/>
        </w:rPr>
        <w:t>INFORME</w:t>
      </w:r>
    </w:p>
    <w:p w:rsidR="00662390" w:rsidRPr="00535BDC" w:rsidRDefault="00662390" w:rsidP="00662390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es-MX"/>
        </w:rPr>
      </w:pPr>
      <w:r w:rsidRPr="00535BDC">
        <w:rPr>
          <w:rFonts w:ascii="Times New Roman" w:hAnsi="Times New Roman" w:cs="Times New Roman"/>
          <w:b/>
          <w:sz w:val="56"/>
          <w:szCs w:val="56"/>
          <w:lang w:val="es-MX"/>
        </w:rPr>
        <w:t>DEL ARTÍCULO 17Ter.</w:t>
      </w:r>
    </w:p>
    <w:p w:rsidR="00662390" w:rsidRPr="00535BDC" w:rsidRDefault="00662390" w:rsidP="00662390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es-MX"/>
        </w:rPr>
      </w:pPr>
      <w:r w:rsidRPr="00535BDC">
        <w:rPr>
          <w:rFonts w:ascii="Times New Roman" w:hAnsi="Times New Roman" w:cs="Times New Roman"/>
          <w:b/>
          <w:sz w:val="56"/>
          <w:szCs w:val="56"/>
          <w:lang w:val="es-MX"/>
        </w:rPr>
        <w:t>PUBLICACIÓN DE</w:t>
      </w:r>
    </w:p>
    <w:p w:rsidR="00662390" w:rsidRPr="00535BDC" w:rsidRDefault="00662390" w:rsidP="00662390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es-MX"/>
        </w:rPr>
      </w:pPr>
      <w:r w:rsidRPr="00535BDC">
        <w:rPr>
          <w:rFonts w:ascii="Times New Roman" w:hAnsi="Times New Roman" w:cs="Times New Roman"/>
          <w:b/>
          <w:sz w:val="56"/>
          <w:szCs w:val="56"/>
          <w:lang w:val="es-MX"/>
        </w:rPr>
        <w:t>INFORMES</w:t>
      </w:r>
    </w:p>
    <w:p w:rsidR="00662390" w:rsidRPr="00535BDC" w:rsidRDefault="00662390" w:rsidP="00662390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es-MX"/>
        </w:rPr>
      </w:pPr>
      <w:r w:rsidRPr="00535BDC">
        <w:rPr>
          <w:rFonts w:ascii="Times New Roman" w:hAnsi="Times New Roman" w:cs="Times New Roman"/>
          <w:b/>
          <w:sz w:val="56"/>
          <w:szCs w:val="56"/>
          <w:lang w:val="es-MX"/>
        </w:rPr>
        <w:t>DEL DECRETO 13-2013</w:t>
      </w:r>
    </w:p>
    <w:p w:rsidR="00662390" w:rsidRPr="00535BDC" w:rsidRDefault="00662390" w:rsidP="00662390">
      <w:pPr>
        <w:spacing w:line="240" w:lineRule="auto"/>
        <w:jc w:val="center"/>
        <w:rPr>
          <w:rFonts w:ascii="Times New Roman" w:hAnsi="Times New Roman" w:cs="Times New Roman"/>
          <w:b/>
          <w:lang w:val="es-MX"/>
        </w:rPr>
      </w:pPr>
      <w:r w:rsidRPr="00535BDC">
        <w:rPr>
          <w:rFonts w:ascii="Times New Roman" w:hAnsi="Times New Roman" w:cs="Times New Roman"/>
          <w:b/>
          <w:lang w:val="es-MX"/>
        </w:rPr>
        <w:t>Del Congreso de la República de Guatemala</w:t>
      </w:r>
    </w:p>
    <w:p w:rsidR="00662390" w:rsidRPr="00535BDC" w:rsidRDefault="00662390" w:rsidP="00662390">
      <w:pPr>
        <w:spacing w:line="240" w:lineRule="auto"/>
        <w:jc w:val="center"/>
        <w:rPr>
          <w:rFonts w:ascii="Times New Roman" w:hAnsi="Times New Roman" w:cs="Times New Roman"/>
          <w:b/>
          <w:color w:val="A6A6A6" w:themeColor="background1" w:themeShade="A6"/>
          <w:sz w:val="56"/>
          <w:szCs w:val="56"/>
          <w:lang w:val="es-MX"/>
        </w:rPr>
      </w:pPr>
      <w:r w:rsidRPr="00535BDC">
        <w:rPr>
          <w:rFonts w:ascii="Times New Roman" w:hAnsi="Times New Roman" w:cs="Times New Roman"/>
          <w:b/>
          <w:color w:val="A6A6A6" w:themeColor="background1" w:themeShade="A6"/>
          <w:sz w:val="56"/>
          <w:szCs w:val="56"/>
          <w:lang w:val="es-MX"/>
        </w:rPr>
        <w:t>CORRESPONDIENTE AL MES</w:t>
      </w:r>
    </w:p>
    <w:p w:rsidR="00662390" w:rsidRPr="00535BDC" w:rsidRDefault="002773B0" w:rsidP="00662390">
      <w:pPr>
        <w:spacing w:line="240" w:lineRule="auto"/>
        <w:jc w:val="center"/>
        <w:rPr>
          <w:rFonts w:ascii="Times New Roman" w:hAnsi="Times New Roman" w:cs="Times New Roman"/>
          <w:b/>
          <w:color w:val="A6A6A6" w:themeColor="background1" w:themeShade="A6"/>
          <w:sz w:val="56"/>
          <w:szCs w:val="56"/>
          <w:lang w:val="es-MX"/>
        </w:rPr>
      </w:pPr>
      <w:r>
        <w:rPr>
          <w:rFonts w:ascii="Times New Roman" w:hAnsi="Times New Roman" w:cs="Times New Roman"/>
          <w:b/>
          <w:color w:val="A6A6A6" w:themeColor="background1" w:themeShade="A6"/>
          <w:sz w:val="56"/>
          <w:szCs w:val="56"/>
          <w:lang w:val="es-MX"/>
        </w:rPr>
        <w:t xml:space="preserve">DE </w:t>
      </w:r>
      <w:r w:rsidR="00362027">
        <w:rPr>
          <w:rFonts w:ascii="Times New Roman" w:hAnsi="Times New Roman" w:cs="Times New Roman"/>
          <w:b/>
          <w:color w:val="A6A6A6" w:themeColor="background1" w:themeShade="A6"/>
          <w:sz w:val="56"/>
          <w:szCs w:val="56"/>
          <w:lang w:val="es-MX"/>
        </w:rPr>
        <w:t>FEBRERO</w:t>
      </w:r>
      <w:r w:rsidR="00C55FD7">
        <w:rPr>
          <w:rFonts w:ascii="Times New Roman" w:hAnsi="Times New Roman" w:cs="Times New Roman"/>
          <w:b/>
          <w:color w:val="A6A6A6" w:themeColor="background1" w:themeShade="A6"/>
          <w:sz w:val="56"/>
          <w:szCs w:val="56"/>
          <w:lang w:val="es-MX"/>
        </w:rPr>
        <w:t xml:space="preserve"> 2</w:t>
      </w:r>
      <w:bookmarkStart w:id="0" w:name="_GoBack"/>
      <w:bookmarkEnd w:id="0"/>
      <w:r w:rsidR="00B752AD">
        <w:rPr>
          <w:rFonts w:ascii="Times New Roman" w:hAnsi="Times New Roman" w:cs="Times New Roman"/>
          <w:b/>
          <w:color w:val="A6A6A6" w:themeColor="background1" w:themeShade="A6"/>
          <w:sz w:val="56"/>
          <w:szCs w:val="56"/>
          <w:lang w:val="es-MX"/>
        </w:rPr>
        <w:t>022</w:t>
      </w:r>
    </w:p>
    <w:p w:rsidR="00662390" w:rsidRDefault="00662390" w:rsidP="00662390">
      <w:pPr>
        <w:rPr>
          <w:b/>
          <w:color w:val="A6A6A6" w:themeColor="background1" w:themeShade="A6"/>
          <w:sz w:val="56"/>
          <w:szCs w:val="56"/>
          <w:lang w:val="es-MX"/>
        </w:rPr>
      </w:pPr>
    </w:p>
    <w:p w:rsidR="00FC1AAE" w:rsidRDefault="00662390" w:rsidP="00662390">
      <w:pPr>
        <w:rPr>
          <w:b/>
          <w:color w:val="A6A6A6" w:themeColor="background1" w:themeShade="A6"/>
          <w:sz w:val="56"/>
          <w:szCs w:val="56"/>
          <w:lang w:val="es-MX"/>
        </w:rPr>
        <w:sectPr w:rsidR="00FC1AAE" w:rsidSect="00B752AD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>
        <w:rPr>
          <w:b/>
          <w:color w:val="A6A6A6" w:themeColor="background1" w:themeShade="A6"/>
          <w:sz w:val="56"/>
          <w:szCs w:val="56"/>
          <w:lang w:val="es-MX"/>
        </w:rPr>
        <w:t xml:space="preserve"> </w:t>
      </w:r>
    </w:p>
    <w:p w:rsidR="002F5E01" w:rsidRDefault="002F5E01" w:rsidP="00C20702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</w:pPr>
    </w:p>
    <w:p w:rsidR="002F5E01" w:rsidRDefault="002F5E01" w:rsidP="00662390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</w:pPr>
    </w:p>
    <w:p w:rsidR="00662390" w:rsidRPr="00535BDC" w:rsidRDefault="00662390" w:rsidP="00662390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</w:pPr>
      <w:r w:rsidRPr="00535BDC"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  <w:t>CONTENIDO DEL</w:t>
      </w:r>
    </w:p>
    <w:p w:rsidR="00662390" w:rsidRPr="00535BDC" w:rsidRDefault="00662390" w:rsidP="00662390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</w:pPr>
      <w:r w:rsidRPr="00535BDC"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  <w:t>INFORME</w:t>
      </w:r>
    </w:p>
    <w:p w:rsidR="00662390" w:rsidRPr="00535BDC" w:rsidRDefault="00662390" w:rsidP="00662390">
      <w:pPr>
        <w:spacing w:after="0"/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s-MX"/>
        </w:rPr>
      </w:pPr>
    </w:p>
    <w:p w:rsidR="00662390" w:rsidRPr="00535BDC" w:rsidRDefault="006F2B4C" w:rsidP="00662390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s-MX"/>
        </w:rPr>
      </w:pPr>
      <w:r w:rsidRPr="00535BDC">
        <w:rPr>
          <w:rFonts w:ascii="Times New Roman" w:hAnsi="Times New Roman" w:cs="Times New Roman"/>
          <w:sz w:val="28"/>
          <w:szCs w:val="28"/>
          <w:lang w:val="es-MX"/>
        </w:rPr>
        <w:t>Programación y</w:t>
      </w:r>
      <w:r w:rsidR="00662390" w:rsidRPr="00535BDC">
        <w:rPr>
          <w:rFonts w:ascii="Times New Roman" w:hAnsi="Times New Roman" w:cs="Times New Roman"/>
          <w:sz w:val="28"/>
          <w:szCs w:val="28"/>
          <w:lang w:val="es-MX"/>
        </w:rPr>
        <w:t xml:space="preserve"> reprogramaciones de asesorías contratadas, detallando nombres, montos y el origen de los recursos para el pago, incluyendo los que provienen de la cooperación reembolsable y no reembolsable;</w:t>
      </w:r>
    </w:p>
    <w:p w:rsidR="00662390" w:rsidRPr="00535BDC" w:rsidRDefault="00662390" w:rsidP="00662390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s-MX"/>
        </w:rPr>
      </w:pPr>
      <w:r w:rsidRPr="00535BDC">
        <w:rPr>
          <w:rFonts w:ascii="Times New Roman" w:hAnsi="Times New Roman" w:cs="Times New Roman"/>
          <w:sz w:val="28"/>
          <w:szCs w:val="28"/>
          <w:lang w:val="es-MX"/>
        </w:rPr>
        <w:t>Programación y reprogramación de jornales;</w:t>
      </w:r>
    </w:p>
    <w:p w:rsidR="00662390" w:rsidRPr="00535BDC" w:rsidRDefault="00662390" w:rsidP="00662390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s-MX"/>
        </w:rPr>
      </w:pPr>
      <w:r w:rsidRPr="00535BDC">
        <w:rPr>
          <w:rFonts w:ascii="Times New Roman" w:hAnsi="Times New Roman" w:cs="Times New Roman"/>
          <w:sz w:val="28"/>
          <w:szCs w:val="28"/>
          <w:lang w:val="es-MX"/>
        </w:rPr>
        <w:t>Documentos legales por medio de los cuales se otorgan bonos o beneficios salariales, derivados o no de pactos colectivos de trabajo u otros similares;</w:t>
      </w:r>
    </w:p>
    <w:p w:rsidR="00662390" w:rsidRPr="00535BDC" w:rsidRDefault="00662390" w:rsidP="00662390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s-MX"/>
        </w:rPr>
      </w:pPr>
      <w:r w:rsidRPr="00535BDC">
        <w:rPr>
          <w:rFonts w:ascii="Times New Roman" w:hAnsi="Times New Roman" w:cs="Times New Roman"/>
          <w:sz w:val="28"/>
          <w:szCs w:val="28"/>
          <w:lang w:val="es-MX"/>
        </w:rPr>
        <w:t>Programaciones de arrendamiento de edificios;</w:t>
      </w:r>
    </w:p>
    <w:p w:rsidR="00662390" w:rsidRPr="00535BDC" w:rsidRDefault="00662390" w:rsidP="00662390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s-MX"/>
        </w:rPr>
      </w:pPr>
      <w:r w:rsidRPr="00535BDC">
        <w:rPr>
          <w:rFonts w:ascii="Times New Roman" w:hAnsi="Times New Roman" w:cs="Times New Roman"/>
          <w:sz w:val="28"/>
          <w:szCs w:val="28"/>
          <w:lang w:val="es-MX"/>
        </w:rPr>
        <w:t>Convenios anuales suscritos con el Ministerio de Salud Pública y Asistencia Social, para la ejecución de asignaciones presupuestarias con organizaciones no gubernamentales, asociaciones legalmente constituidas, organismos regionales o internacionales, así como los convenios derivados de aportes trasladados por las entidades, los correspondientes informes de avance físico y financiero que derivan de tales convenios;</w:t>
      </w:r>
    </w:p>
    <w:p w:rsidR="00662390" w:rsidRPr="00535BDC" w:rsidRDefault="00662390" w:rsidP="00662390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s-MX"/>
        </w:rPr>
      </w:pPr>
      <w:r w:rsidRPr="00535BDC">
        <w:rPr>
          <w:rFonts w:ascii="Times New Roman" w:hAnsi="Times New Roman" w:cs="Times New Roman"/>
          <w:sz w:val="28"/>
          <w:szCs w:val="28"/>
          <w:lang w:val="es-MX"/>
        </w:rPr>
        <w:t>Programación y reprogramación de aportes al sector privado y al sector externo, así como los respectivos informes de avance físico y financiero;</w:t>
      </w:r>
    </w:p>
    <w:p w:rsidR="00662390" w:rsidRPr="00535BDC" w:rsidRDefault="00662390" w:rsidP="00662390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s-MX"/>
        </w:rPr>
      </w:pPr>
      <w:r w:rsidRPr="00535BDC">
        <w:rPr>
          <w:rFonts w:ascii="Times New Roman" w:hAnsi="Times New Roman" w:cs="Times New Roman"/>
          <w:sz w:val="28"/>
          <w:szCs w:val="28"/>
          <w:lang w:val="es-MX"/>
        </w:rPr>
        <w:t>Informes de avance físico y financiero de asignaciones presupuestarias financiadas con recursos provenientes de la cooperación externa reembolsable y no reembolsable;</w:t>
      </w:r>
    </w:p>
    <w:p w:rsidR="00662390" w:rsidRPr="00535BDC" w:rsidRDefault="00662390" w:rsidP="00662390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s-MX"/>
        </w:rPr>
      </w:pPr>
      <w:r w:rsidRPr="00535BDC">
        <w:rPr>
          <w:rFonts w:ascii="Times New Roman" w:hAnsi="Times New Roman" w:cs="Times New Roman"/>
          <w:sz w:val="28"/>
          <w:szCs w:val="28"/>
          <w:lang w:val="es-MX"/>
        </w:rPr>
        <w:t>Informes de liquidación presupuestaria del ejercicio fiscal anterior.</w:t>
      </w:r>
    </w:p>
    <w:p w:rsidR="00662390" w:rsidRDefault="00662390" w:rsidP="00662390">
      <w:pPr>
        <w:spacing w:after="0"/>
        <w:jc w:val="center"/>
        <w:rPr>
          <w:rFonts w:ascii="Times New Roman" w:hAnsi="Times New Roman" w:cs="Times New Roman"/>
          <w:noProof/>
          <w:lang w:eastAsia="es-GT"/>
        </w:rPr>
      </w:pPr>
      <w:r w:rsidRPr="00535BDC">
        <w:rPr>
          <w:rFonts w:ascii="Times New Roman" w:hAnsi="Times New Roman" w:cs="Times New Roman"/>
          <w:sz w:val="28"/>
          <w:szCs w:val="28"/>
          <w:lang w:val="es-MX"/>
        </w:rPr>
        <w:br/>
      </w:r>
    </w:p>
    <w:p w:rsidR="00662390" w:rsidRDefault="00662390" w:rsidP="00662390">
      <w:pPr>
        <w:spacing w:after="0"/>
        <w:jc w:val="center"/>
        <w:rPr>
          <w:rFonts w:ascii="Times New Roman" w:hAnsi="Times New Roman" w:cs="Times New Roman"/>
          <w:noProof/>
          <w:lang w:eastAsia="es-GT"/>
        </w:rPr>
      </w:pPr>
    </w:p>
    <w:p w:rsidR="00662390" w:rsidRPr="00535BDC" w:rsidRDefault="00662390" w:rsidP="0066239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s-MX"/>
        </w:rPr>
      </w:pPr>
    </w:p>
    <w:p w:rsidR="00662390" w:rsidRPr="00535BDC" w:rsidRDefault="00662390" w:rsidP="00662390">
      <w:pPr>
        <w:spacing w:after="0"/>
        <w:jc w:val="both"/>
        <w:rPr>
          <w:rFonts w:ascii="Times New Roman" w:hAnsi="Times New Roman" w:cs="Times New Roman"/>
          <w:sz w:val="28"/>
          <w:szCs w:val="28"/>
          <w:lang w:val="es-MX"/>
        </w:rPr>
      </w:pPr>
    </w:p>
    <w:p w:rsidR="00662390" w:rsidRPr="00535BDC" w:rsidRDefault="00662390" w:rsidP="00662390">
      <w:pPr>
        <w:spacing w:after="0"/>
        <w:jc w:val="both"/>
        <w:rPr>
          <w:rFonts w:ascii="Times New Roman" w:hAnsi="Times New Roman" w:cs="Times New Roman"/>
          <w:sz w:val="28"/>
          <w:szCs w:val="28"/>
          <w:lang w:val="es-MX"/>
        </w:rPr>
      </w:pPr>
    </w:p>
    <w:p w:rsidR="00662390" w:rsidRDefault="00662390" w:rsidP="00662390">
      <w:pPr>
        <w:spacing w:after="0"/>
        <w:jc w:val="both"/>
        <w:rPr>
          <w:rFonts w:ascii="Times New Roman" w:hAnsi="Times New Roman" w:cs="Times New Roman"/>
          <w:sz w:val="28"/>
          <w:szCs w:val="28"/>
          <w:lang w:val="es-MX"/>
        </w:rPr>
      </w:pPr>
    </w:p>
    <w:p w:rsidR="00662390" w:rsidRPr="00535BDC" w:rsidRDefault="00662390" w:rsidP="00662390">
      <w:pPr>
        <w:spacing w:after="0"/>
        <w:jc w:val="both"/>
        <w:rPr>
          <w:rFonts w:ascii="Times New Roman" w:hAnsi="Times New Roman" w:cs="Times New Roman"/>
          <w:sz w:val="28"/>
          <w:szCs w:val="28"/>
          <w:lang w:val="es-MX"/>
        </w:rPr>
      </w:pPr>
    </w:p>
    <w:p w:rsidR="00662390" w:rsidRPr="00535BDC" w:rsidRDefault="00662390" w:rsidP="00662390">
      <w:pPr>
        <w:spacing w:after="0"/>
        <w:jc w:val="both"/>
        <w:rPr>
          <w:rFonts w:ascii="Times New Roman" w:hAnsi="Times New Roman" w:cs="Times New Roman"/>
          <w:sz w:val="28"/>
          <w:szCs w:val="28"/>
          <w:lang w:val="es-MX"/>
        </w:rPr>
      </w:pPr>
    </w:p>
    <w:p w:rsidR="00662390" w:rsidRPr="00535BDC" w:rsidRDefault="00662390" w:rsidP="00662390">
      <w:pPr>
        <w:spacing w:after="0"/>
        <w:jc w:val="both"/>
        <w:rPr>
          <w:rFonts w:ascii="Times New Roman" w:hAnsi="Times New Roman" w:cs="Times New Roman"/>
          <w:sz w:val="28"/>
          <w:szCs w:val="28"/>
          <w:lang w:val="es-MX"/>
        </w:rPr>
      </w:pPr>
    </w:p>
    <w:p w:rsidR="00662390" w:rsidRPr="00535BDC" w:rsidRDefault="00662390" w:rsidP="00662390">
      <w:pPr>
        <w:pStyle w:val="Prrafodelista"/>
        <w:spacing w:after="0"/>
        <w:jc w:val="center"/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</w:pPr>
      <w:r w:rsidRPr="00535BDC"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  <w:t>ANEXO 1. EN ATENCION</w:t>
      </w:r>
    </w:p>
    <w:p w:rsidR="00662390" w:rsidRPr="00535BDC" w:rsidRDefault="00662390" w:rsidP="00662390">
      <w:pPr>
        <w:pStyle w:val="Prrafodelista"/>
        <w:spacing w:after="0"/>
        <w:jc w:val="center"/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</w:pPr>
      <w:r w:rsidRPr="00535BDC"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  <w:t>A LO REQUERIDO EN</w:t>
      </w:r>
    </w:p>
    <w:p w:rsidR="00662390" w:rsidRPr="00535BDC" w:rsidRDefault="00662390" w:rsidP="00662390">
      <w:pPr>
        <w:pStyle w:val="Prrafodelista"/>
        <w:spacing w:after="0"/>
        <w:jc w:val="center"/>
        <w:rPr>
          <w:rFonts w:ascii="Times New Roman" w:hAnsi="Times New Roman" w:cs="Times New Roman"/>
          <w:b/>
          <w:sz w:val="56"/>
          <w:szCs w:val="56"/>
          <w:lang w:val="es-MX"/>
        </w:rPr>
      </w:pPr>
      <w:r w:rsidRPr="00535BDC"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  <w:t>LOS INCISOS</w:t>
      </w:r>
    </w:p>
    <w:p w:rsidR="00662390" w:rsidRPr="00535BDC" w:rsidRDefault="00662390" w:rsidP="00662390">
      <w:pPr>
        <w:rPr>
          <w:rFonts w:ascii="Times New Roman" w:hAnsi="Times New Roman" w:cs="Times New Roman"/>
          <w:lang w:val="es-MX"/>
        </w:rPr>
      </w:pPr>
    </w:p>
    <w:p w:rsidR="00662390" w:rsidRPr="00535BDC" w:rsidRDefault="00662390" w:rsidP="00662390">
      <w:pPr>
        <w:rPr>
          <w:rFonts w:ascii="Times New Roman" w:hAnsi="Times New Roman" w:cs="Times New Roman"/>
          <w:lang w:val="es-MX"/>
        </w:rPr>
      </w:pPr>
    </w:p>
    <w:p w:rsidR="00662390" w:rsidRPr="00535BDC" w:rsidRDefault="00662390" w:rsidP="00662390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s-MX"/>
        </w:rPr>
      </w:pPr>
      <w:r w:rsidRPr="00535BDC">
        <w:rPr>
          <w:rFonts w:ascii="Times New Roman" w:hAnsi="Times New Roman" w:cs="Times New Roman"/>
          <w:sz w:val="28"/>
          <w:szCs w:val="28"/>
          <w:lang w:val="es-MX"/>
        </w:rPr>
        <w:t>Programación y reprogramación de asesorías contratadas, detallando nombres, montos y el origen de los recursos para el pago, incluyendo los que provienen de la cooperación reembolsable y no reembolsable;</w:t>
      </w:r>
    </w:p>
    <w:p w:rsidR="00662390" w:rsidRPr="00535BDC" w:rsidRDefault="00662390" w:rsidP="00662390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s-MX"/>
        </w:rPr>
      </w:pPr>
      <w:r w:rsidRPr="00535BDC">
        <w:rPr>
          <w:rFonts w:ascii="Times New Roman" w:hAnsi="Times New Roman" w:cs="Times New Roman"/>
          <w:sz w:val="28"/>
          <w:szCs w:val="28"/>
          <w:lang w:val="es-MX"/>
        </w:rPr>
        <w:t>Programación y reprogramación de jornales;</w:t>
      </w:r>
    </w:p>
    <w:p w:rsidR="00662390" w:rsidRDefault="00662390" w:rsidP="0066239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s-MX"/>
        </w:rPr>
      </w:pPr>
      <w:r w:rsidRPr="00535BDC">
        <w:rPr>
          <w:rFonts w:ascii="Times New Roman" w:hAnsi="Times New Roman" w:cs="Times New Roman"/>
          <w:sz w:val="28"/>
          <w:szCs w:val="28"/>
          <w:lang w:val="es-MX"/>
        </w:rPr>
        <w:t>Documentos legales por medio de los cuales se otorgan bonos o beneficios salariales, derivados o no de pactos colectiv</w:t>
      </w:r>
      <w:r w:rsidR="006F2B4C">
        <w:rPr>
          <w:rFonts w:ascii="Times New Roman" w:hAnsi="Times New Roman" w:cs="Times New Roman"/>
          <w:sz w:val="28"/>
          <w:szCs w:val="28"/>
          <w:lang w:val="es-MX"/>
        </w:rPr>
        <w:t>os de trabajo u otros similares.</w:t>
      </w:r>
    </w:p>
    <w:p w:rsidR="00FC1AAE" w:rsidRPr="00FC1AAE" w:rsidRDefault="00FC1AAE" w:rsidP="00FC1AAE">
      <w:pPr>
        <w:jc w:val="both"/>
        <w:rPr>
          <w:rFonts w:ascii="Times New Roman" w:hAnsi="Times New Roman" w:cs="Times New Roman"/>
          <w:sz w:val="28"/>
          <w:szCs w:val="28"/>
          <w:lang w:val="es-MX"/>
        </w:rPr>
      </w:pPr>
    </w:p>
    <w:p w:rsidR="00FC1AAE" w:rsidRDefault="00FC1AAE" w:rsidP="00905F42">
      <w:pPr>
        <w:jc w:val="both"/>
        <w:rPr>
          <w:rFonts w:ascii="Times New Roman" w:hAnsi="Times New Roman" w:cs="Times New Roman"/>
          <w:sz w:val="28"/>
          <w:szCs w:val="28"/>
          <w:lang w:val="es-MX"/>
        </w:rPr>
        <w:sectPr w:rsidR="00FC1AAE" w:rsidSect="00B752AD">
          <w:headerReference w:type="default" r:id="rId8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905F42" w:rsidRDefault="00905F42" w:rsidP="00905F42">
      <w:pPr>
        <w:jc w:val="both"/>
        <w:rPr>
          <w:rFonts w:ascii="Times New Roman" w:hAnsi="Times New Roman" w:cs="Times New Roman"/>
          <w:sz w:val="28"/>
          <w:szCs w:val="28"/>
          <w:lang w:val="es-MX"/>
        </w:rPr>
      </w:pPr>
    </w:p>
    <w:p w:rsidR="00905F42" w:rsidRDefault="00905F42" w:rsidP="00905F42">
      <w:pPr>
        <w:jc w:val="both"/>
        <w:rPr>
          <w:rFonts w:ascii="Times New Roman" w:hAnsi="Times New Roman" w:cs="Times New Roman"/>
          <w:sz w:val="28"/>
          <w:szCs w:val="28"/>
          <w:lang w:val="es-MX"/>
        </w:rPr>
      </w:pPr>
    </w:p>
    <w:p w:rsidR="00905F42" w:rsidRDefault="00905F42" w:rsidP="00905F42">
      <w:pPr>
        <w:jc w:val="both"/>
        <w:rPr>
          <w:rFonts w:ascii="Times New Roman" w:hAnsi="Times New Roman" w:cs="Times New Roman"/>
          <w:sz w:val="28"/>
          <w:szCs w:val="28"/>
          <w:lang w:val="es-MX"/>
        </w:rPr>
      </w:pPr>
    </w:p>
    <w:p w:rsidR="007D0D37" w:rsidRDefault="007D0D37" w:rsidP="00905F42">
      <w:pPr>
        <w:jc w:val="both"/>
        <w:rPr>
          <w:rFonts w:ascii="Times New Roman" w:hAnsi="Times New Roman" w:cs="Times New Roman"/>
          <w:sz w:val="28"/>
          <w:szCs w:val="28"/>
          <w:lang w:val="es-MX"/>
        </w:rPr>
      </w:pPr>
    </w:p>
    <w:p w:rsidR="00E60503" w:rsidRDefault="00E60503" w:rsidP="00C20702">
      <w:pPr>
        <w:rPr>
          <w:b/>
          <w:sz w:val="32"/>
          <w:szCs w:val="32"/>
          <w:u w:val="single"/>
        </w:rPr>
      </w:pPr>
    </w:p>
    <w:p w:rsidR="007D0D37" w:rsidRPr="00D7396F" w:rsidRDefault="007D0D37" w:rsidP="007D0D37">
      <w:pPr>
        <w:jc w:val="center"/>
        <w:rPr>
          <w:b/>
          <w:sz w:val="40"/>
          <w:szCs w:val="40"/>
          <w:u w:val="single"/>
        </w:rPr>
      </w:pPr>
      <w:r w:rsidRPr="00D7396F">
        <w:rPr>
          <w:b/>
          <w:sz w:val="40"/>
          <w:szCs w:val="40"/>
          <w:u w:val="single"/>
        </w:rPr>
        <w:t xml:space="preserve">SUB-GRUPO 18  </w:t>
      </w:r>
    </w:p>
    <w:p w:rsidR="007D0D37" w:rsidRPr="00D7396F" w:rsidRDefault="00E60DBC" w:rsidP="007D0D3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FEBRERO</w:t>
      </w:r>
      <w:r w:rsidR="007D0D37">
        <w:rPr>
          <w:b/>
          <w:sz w:val="40"/>
          <w:szCs w:val="40"/>
        </w:rPr>
        <w:t xml:space="preserve"> 2,022</w:t>
      </w:r>
    </w:p>
    <w:tbl>
      <w:tblPr>
        <w:tblStyle w:val="Tablaconcuadrcula"/>
        <w:tblpPr w:leftFromText="141" w:rightFromText="141" w:vertAnchor="text" w:horzAnchor="margin" w:tblpXSpec="center" w:tblpY="26"/>
        <w:tblW w:w="11023" w:type="dxa"/>
        <w:tblLook w:val="04A0" w:firstRow="1" w:lastRow="0" w:firstColumn="1" w:lastColumn="0" w:noHBand="0" w:noVBand="1"/>
      </w:tblPr>
      <w:tblGrid>
        <w:gridCol w:w="5637"/>
        <w:gridCol w:w="5386"/>
      </w:tblGrid>
      <w:tr w:rsidR="007D0D37" w:rsidTr="007D0D37">
        <w:tc>
          <w:tcPr>
            <w:tcW w:w="5637" w:type="dxa"/>
          </w:tcPr>
          <w:p w:rsidR="007D0D37" w:rsidRDefault="007D0D37" w:rsidP="007D0D3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INCISO</w:t>
            </w:r>
          </w:p>
        </w:tc>
        <w:tc>
          <w:tcPr>
            <w:tcW w:w="5386" w:type="dxa"/>
          </w:tcPr>
          <w:p w:rsidR="007D0D37" w:rsidRDefault="007D0D37" w:rsidP="007D0D3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INFORMACION</w:t>
            </w:r>
          </w:p>
        </w:tc>
      </w:tr>
      <w:tr w:rsidR="007D0D37" w:rsidTr="007D0D37">
        <w:trPr>
          <w:trHeight w:val="2921"/>
        </w:trPr>
        <w:tc>
          <w:tcPr>
            <w:tcW w:w="5637" w:type="dxa"/>
          </w:tcPr>
          <w:p w:rsidR="007D0D37" w:rsidRPr="00D7396F" w:rsidRDefault="007D0D37" w:rsidP="007D0D37">
            <w:pPr>
              <w:pStyle w:val="Prrafodelista"/>
              <w:numPr>
                <w:ilvl w:val="0"/>
                <w:numId w:val="4"/>
              </w:numPr>
              <w:jc w:val="both"/>
              <w:rPr>
                <w:sz w:val="32"/>
                <w:szCs w:val="32"/>
              </w:rPr>
            </w:pPr>
            <w:r w:rsidRPr="00D7396F">
              <w:rPr>
                <w:sz w:val="32"/>
                <w:szCs w:val="32"/>
              </w:rPr>
              <w:t>Programación y reprogramaciones de asesorías contratadas detallando nombres montos y el origen de los recursos para el pago incluyendo los que provienen de la cooperación reembolsable  y no reembolsable;</w:t>
            </w:r>
          </w:p>
        </w:tc>
        <w:tc>
          <w:tcPr>
            <w:tcW w:w="5386" w:type="dxa"/>
          </w:tcPr>
          <w:p w:rsidR="007D0D37" w:rsidRPr="00D7396F" w:rsidRDefault="007D0D37" w:rsidP="007D0D37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 Secretarí</w:t>
            </w:r>
            <w:r w:rsidRPr="00D7396F">
              <w:rPr>
                <w:sz w:val="32"/>
                <w:szCs w:val="32"/>
              </w:rPr>
              <w:t>a de Coordinación Ejecutiva de la Presidencia, durante el presente</w:t>
            </w:r>
            <w:r>
              <w:rPr>
                <w:sz w:val="32"/>
                <w:szCs w:val="32"/>
              </w:rPr>
              <w:t xml:space="preserve"> mes no se realizó ninguna contratación </w:t>
            </w:r>
            <w:r w:rsidRPr="00D7396F">
              <w:rPr>
                <w:sz w:val="32"/>
                <w:szCs w:val="32"/>
              </w:rPr>
              <w:t xml:space="preserve"> de asesoría</w:t>
            </w:r>
            <w:r>
              <w:rPr>
                <w:sz w:val="32"/>
                <w:szCs w:val="32"/>
              </w:rPr>
              <w:t xml:space="preserve"> de Sub-G</w:t>
            </w:r>
            <w:r w:rsidRPr="00D7396F">
              <w:rPr>
                <w:sz w:val="32"/>
                <w:szCs w:val="32"/>
              </w:rPr>
              <w:t>rupo 18, por lo que no se traslada información.</w:t>
            </w:r>
          </w:p>
        </w:tc>
      </w:tr>
    </w:tbl>
    <w:p w:rsidR="007D0D37" w:rsidRDefault="007D0D37" w:rsidP="007D0D37">
      <w:pPr>
        <w:jc w:val="center"/>
        <w:rPr>
          <w:b/>
          <w:sz w:val="32"/>
          <w:szCs w:val="32"/>
        </w:rPr>
      </w:pPr>
    </w:p>
    <w:p w:rsidR="00E60503" w:rsidRPr="00D7396F" w:rsidRDefault="00E60503" w:rsidP="00E60503">
      <w:pPr>
        <w:jc w:val="center"/>
        <w:rPr>
          <w:b/>
          <w:sz w:val="40"/>
          <w:szCs w:val="40"/>
        </w:rPr>
      </w:pPr>
    </w:p>
    <w:p w:rsidR="00E60503" w:rsidRDefault="00E60503" w:rsidP="00E60503">
      <w:pPr>
        <w:jc w:val="center"/>
        <w:rPr>
          <w:b/>
          <w:sz w:val="32"/>
          <w:szCs w:val="32"/>
        </w:rPr>
      </w:pPr>
    </w:p>
    <w:p w:rsidR="00E60503" w:rsidRPr="00D7396F" w:rsidRDefault="00E60503" w:rsidP="00E60503">
      <w:pPr>
        <w:jc w:val="center"/>
        <w:rPr>
          <w:b/>
          <w:sz w:val="32"/>
          <w:szCs w:val="32"/>
        </w:rPr>
      </w:pPr>
    </w:p>
    <w:p w:rsidR="00662390" w:rsidRPr="00051899" w:rsidRDefault="00662390" w:rsidP="00662390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05F42" w:rsidRDefault="00905F42" w:rsidP="00662390">
      <w:pPr>
        <w:ind w:firstLine="708"/>
        <w:rPr>
          <w:rFonts w:ascii="Times New Roman" w:hAnsi="Times New Roman" w:cs="Times New Roman"/>
          <w:sz w:val="24"/>
          <w:szCs w:val="24"/>
          <w:lang w:val="es-MX"/>
        </w:rPr>
      </w:pPr>
    </w:p>
    <w:p w:rsidR="00905F42" w:rsidRDefault="00905F42" w:rsidP="00662390">
      <w:pPr>
        <w:ind w:firstLine="708"/>
        <w:rPr>
          <w:rFonts w:ascii="Times New Roman" w:hAnsi="Times New Roman" w:cs="Times New Roman"/>
          <w:sz w:val="24"/>
          <w:szCs w:val="24"/>
          <w:lang w:val="es-MX"/>
        </w:rPr>
      </w:pPr>
    </w:p>
    <w:p w:rsidR="00905F42" w:rsidRDefault="00905F42" w:rsidP="00662390">
      <w:pPr>
        <w:ind w:firstLine="708"/>
        <w:rPr>
          <w:rFonts w:ascii="Times New Roman" w:hAnsi="Times New Roman" w:cs="Times New Roman"/>
          <w:sz w:val="24"/>
          <w:szCs w:val="24"/>
          <w:lang w:val="es-MX"/>
        </w:rPr>
      </w:pPr>
    </w:p>
    <w:p w:rsidR="00905F42" w:rsidRDefault="00905F42" w:rsidP="00662390">
      <w:pPr>
        <w:ind w:firstLine="708"/>
        <w:rPr>
          <w:rFonts w:ascii="Times New Roman" w:hAnsi="Times New Roman" w:cs="Times New Roman"/>
          <w:sz w:val="24"/>
          <w:szCs w:val="24"/>
          <w:lang w:val="es-MX"/>
        </w:rPr>
      </w:pPr>
    </w:p>
    <w:p w:rsidR="00905F42" w:rsidRDefault="00905F42" w:rsidP="00905F42">
      <w:pPr>
        <w:jc w:val="center"/>
        <w:rPr>
          <w:rFonts w:ascii="Arial" w:hAnsi="Arial" w:cs="Arial"/>
          <w:b/>
          <w:lang w:val="es-MX"/>
        </w:rPr>
      </w:pPr>
    </w:p>
    <w:p w:rsidR="007D0D37" w:rsidRDefault="007D0D37" w:rsidP="00255690">
      <w:pPr>
        <w:jc w:val="center"/>
        <w:rPr>
          <w:rFonts w:ascii="Arial" w:hAnsi="Arial" w:cs="Arial"/>
          <w:b/>
          <w:lang w:val="es-MX"/>
        </w:rPr>
      </w:pPr>
    </w:p>
    <w:p w:rsidR="007D0D37" w:rsidRDefault="007D0D37" w:rsidP="00255690">
      <w:pPr>
        <w:jc w:val="center"/>
        <w:rPr>
          <w:rFonts w:ascii="Arial" w:hAnsi="Arial" w:cs="Arial"/>
          <w:b/>
          <w:lang w:val="es-MX"/>
        </w:rPr>
      </w:pPr>
    </w:p>
    <w:p w:rsidR="007D0D37" w:rsidRPr="007D0D37" w:rsidRDefault="007D0D37" w:rsidP="00255690">
      <w:pPr>
        <w:jc w:val="center"/>
        <w:rPr>
          <w:rFonts w:ascii="Arial" w:hAnsi="Arial" w:cs="Arial"/>
          <w:b/>
          <w:sz w:val="6"/>
          <w:lang w:val="es-MX"/>
        </w:rPr>
      </w:pPr>
    </w:p>
    <w:p w:rsidR="00255690" w:rsidRPr="005A78AD" w:rsidRDefault="00255690" w:rsidP="007D0D37">
      <w:pPr>
        <w:spacing w:after="0"/>
        <w:jc w:val="center"/>
        <w:rPr>
          <w:rFonts w:ascii="Arial" w:hAnsi="Arial" w:cs="Arial"/>
          <w:b/>
          <w:lang w:val="es-MX"/>
        </w:rPr>
      </w:pPr>
      <w:r w:rsidRPr="005A78AD">
        <w:rPr>
          <w:rFonts w:ascii="Arial" w:hAnsi="Arial" w:cs="Arial"/>
          <w:b/>
          <w:lang w:val="es-MX"/>
        </w:rPr>
        <w:t>DIRECCION DE RECURSOS HUMANOS</w:t>
      </w:r>
    </w:p>
    <w:p w:rsidR="00255690" w:rsidRPr="005A78AD" w:rsidRDefault="00255690" w:rsidP="007D0D37">
      <w:pPr>
        <w:spacing w:after="0"/>
        <w:jc w:val="center"/>
        <w:rPr>
          <w:rFonts w:ascii="Arial" w:hAnsi="Arial" w:cs="Arial"/>
          <w:b/>
          <w:lang w:val="es-MX"/>
        </w:rPr>
      </w:pPr>
      <w:r w:rsidRPr="005A78AD">
        <w:rPr>
          <w:rFonts w:ascii="Arial" w:hAnsi="Arial" w:cs="Arial"/>
          <w:b/>
          <w:lang w:val="es-MX"/>
        </w:rPr>
        <w:t>INFORME PAR</w:t>
      </w:r>
      <w:r>
        <w:rPr>
          <w:rFonts w:ascii="Arial" w:hAnsi="Arial" w:cs="Arial"/>
          <w:b/>
          <w:lang w:val="es-MX"/>
        </w:rPr>
        <w:t>A LA CONSOLIDACIÓN DE LA INFORMACIÓ</w:t>
      </w:r>
      <w:r w:rsidRPr="005A78AD">
        <w:rPr>
          <w:rFonts w:ascii="Arial" w:hAnsi="Arial" w:cs="Arial"/>
          <w:b/>
          <w:lang w:val="es-MX"/>
        </w:rPr>
        <w:t>N</w:t>
      </w:r>
    </w:p>
    <w:p w:rsidR="00255690" w:rsidRPr="005A78AD" w:rsidRDefault="00255690" w:rsidP="007D0D37">
      <w:pPr>
        <w:spacing w:after="0"/>
        <w:jc w:val="center"/>
        <w:rPr>
          <w:rFonts w:ascii="Arial" w:hAnsi="Arial" w:cs="Arial"/>
          <w:b/>
          <w:lang w:val="es-MX"/>
        </w:rPr>
      </w:pPr>
      <w:r w:rsidRPr="005A78AD">
        <w:rPr>
          <w:rFonts w:ascii="Arial" w:hAnsi="Arial" w:cs="Arial"/>
          <w:b/>
          <w:lang w:val="es-MX"/>
        </w:rPr>
        <w:t>A</w:t>
      </w:r>
      <w:r>
        <w:rPr>
          <w:rFonts w:ascii="Arial" w:hAnsi="Arial" w:cs="Arial"/>
          <w:b/>
          <w:lang w:val="es-MX"/>
        </w:rPr>
        <w:t xml:space="preserve"> LA DIRECCION DE PLANIFICACIÓ</w:t>
      </w:r>
      <w:r w:rsidRPr="005A78AD">
        <w:rPr>
          <w:rFonts w:ascii="Arial" w:hAnsi="Arial" w:cs="Arial"/>
          <w:b/>
          <w:lang w:val="es-MX"/>
        </w:rPr>
        <w:t>N</w:t>
      </w:r>
    </w:p>
    <w:p w:rsidR="00255690" w:rsidRPr="005A78AD" w:rsidRDefault="00255690" w:rsidP="00255690">
      <w:pPr>
        <w:jc w:val="center"/>
        <w:rPr>
          <w:rFonts w:ascii="Arial" w:hAnsi="Arial" w:cs="Arial"/>
          <w:lang w:val="es-MX"/>
        </w:rPr>
      </w:pPr>
    </w:p>
    <w:p w:rsidR="00255690" w:rsidRPr="007D0D37" w:rsidRDefault="00255690" w:rsidP="007D0D37">
      <w:pPr>
        <w:spacing w:after="0"/>
        <w:rPr>
          <w:rFonts w:ascii="Arial" w:hAnsi="Arial" w:cs="Arial"/>
          <w:b/>
          <w:sz w:val="28"/>
          <w:lang w:val="es-MX"/>
        </w:rPr>
      </w:pPr>
    </w:p>
    <w:p w:rsidR="00255690" w:rsidRPr="005A78AD" w:rsidRDefault="00E60DBC" w:rsidP="007D0D37">
      <w:pPr>
        <w:spacing w:after="0"/>
        <w:jc w:val="center"/>
        <w:rPr>
          <w:rFonts w:ascii="Arial" w:hAnsi="Arial" w:cs="Arial"/>
          <w:b/>
          <w:u w:val="single"/>
          <w:lang w:val="es-MX"/>
        </w:rPr>
      </w:pPr>
      <w:r>
        <w:rPr>
          <w:rFonts w:ascii="Arial" w:hAnsi="Arial" w:cs="Arial"/>
          <w:b/>
          <w:u w:val="single"/>
          <w:lang w:val="es-MX"/>
        </w:rPr>
        <w:t>MES DE FEBRERO</w:t>
      </w:r>
      <w:r w:rsidR="00255690" w:rsidRPr="005A78AD">
        <w:rPr>
          <w:rFonts w:ascii="Arial" w:hAnsi="Arial" w:cs="Arial"/>
          <w:b/>
          <w:u w:val="single"/>
          <w:lang w:val="es-MX"/>
        </w:rPr>
        <w:t xml:space="preserve"> DE 20</w:t>
      </w:r>
      <w:r w:rsidR="00255690">
        <w:rPr>
          <w:rFonts w:ascii="Arial" w:hAnsi="Arial" w:cs="Arial"/>
          <w:b/>
          <w:u w:val="single"/>
          <w:lang w:val="es-MX"/>
        </w:rPr>
        <w:t>22</w:t>
      </w:r>
    </w:p>
    <w:p w:rsidR="00255690" w:rsidRPr="005A78AD" w:rsidRDefault="00255690" w:rsidP="007D0D37">
      <w:pPr>
        <w:spacing w:after="0"/>
        <w:jc w:val="center"/>
        <w:rPr>
          <w:rFonts w:ascii="Arial" w:hAnsi="Arial" w:cs="Arial"/>
          <w:b/>
          <w:lang w:val="es-MX"/>
        </w:rPr>
      </w:pPr>
      <w:r w:rsidRPr="005A78AD">
        <w:rPr>
          <w:rFonts w:ascii="Arial" w:hAnsi="Arial" w:cs="Arial"/>
          <w:b/>
          <w:lang w:val="es-MX"/>
        </w:rPr>
        <w:t xml:space="preserve">Ley orgánica </w:t>
      </w:r>
      <w:r>
        <w:rPr>
          <w:rFonts w:ascii="Arial" w:hAnsi="Arial" w:cs="Arial"/>
          <w:b/>
          <w:lang w:val="es-MX"/>
        </w:rPr>
        <w:t>d</w:t>
      </w:r>
      <w:r w:rsidRPr="005A78AD">
        <w:rPr>
          <w:rFonts w:ascii="Arial" w:hAnsi="Arial" w:cs="Arial"/>
          <w:b/>
          <w:lang w:val="es-MX"/>
        </w:rPr>
        <w:t>el Presupuesto – Decreto 13-2013</w:t>
      </w:r>
    </w:p>
    <w:p w:rsidR="00255690" w:rsidRPr="005A78AD" w:rsidRDefault="00255690" w:rsidP="007D0D37">
      <w:pPr>
        <w:spacing w:after="0"/>
        <w:jc w:val="center"/>
        <w:rPr>
          <w:rFonts w:ascii="Arial" w:hAnsi="Arial" w:cs="Arial"/>
          <w:b/>
          <w:lang w:val="es-MX"/>
        </w:rPr>
      </w:pPr>
      <w:r w:rsidRPr="005A78AD">
        <w:rPr>
          <w:rFonts w:ascii="Arial" w:hAnsi="Arial" w:cs="Arial"/>
          <w:b/>
          <w:lang w:val="es-MX"/>
        </w:rPr>
        <w:t>Articulo 17</w:t>
      </w:r>
      <w:r>
        <w:rPr>
          <w:rFonts w:ascii="Arial" w:hAnsi="Arial" w:cs="Arial"/>
          <w:b/>
          <w:lang w:val="es-MX"/>
        </w:rPr>
        <w:t xml:space="preserve"> Ter</w:t>
      </w:r>
      <w:r w:rsidRPr="005A78AD">
        <w:rPr>
          <w:rFonts w:ascii="Arial" w:hAnsi="Arial" w:cs="Arial"/>
          <w:b/>
          <w:lang w:val="es-MX"/>
        </w:rPr>
        <w:t>. Informes de Sitios W</w:t>
      </w:r>
      <w:r>
        <w:rPr>
          <w:rFonts w:ascii="Arial" w:hAnsi="Arial" w:cs="Arial"/>
          <w:b/>
          <w:lang w:val="es-MX"/>
        </w:rPr>
        <w:t>e</w:t>
      </w:r>
      <w:r w:rsidRPr="005A78AD">
        <w:rPr>
          <w:rFonts w:ascii="Arial" w:hAnsi="Arial" w:cs="Arial"/>
          <w:b/>
          <w:lang w:val="es-MX"/>
        </w:rPr>
        <w:t>b y Comisiones de</w:t>
      </w:r>
      <w:r>
        <w:rPr>
          <w:rFonts w:ascii="Arial" w:hAnsi="Arial" w:cs="Arial"/>
          <w:b/>
          <w:lang w:val="es-MX"/>
        </w:rPr>
        <w:t xml:space="preserve"> Trabajo del Congreso de la Repú</w:t>
      </w:r>
      <w:r w:rsidRPr="005A78AD">
        <w:rPr>
          <w:rFonts w:ascii="Arial" w:hAnsi="Arial" w:cs="Arial"/>
          <w:b/>
          <w:lang w:val="es-MX"/>
        </w:rPr>
        <w:t>blica</w:t>
      </w:r>
    </w:p>
    <w:p w:rsidR="00255690" w:rsidRPr="005A78AD" w:rsidRDefault="00255690" w:rsidP="00255690">
      <w:pPr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XSpec="center" w:tblpYSpec="top"/>
        <w:tblW w:w="9923" w:type="dxa"/>
        <w:tblLook w:val="04A0" w:firstRow="1" w:lastRow="0" w:firstColumn="1" w:lastColumn="0" w:noHBand="0" w:noVBand="1"/>
      </w:tblPr>
      <w:tblGrid>
        <w:gridCol w:w="4948"/>
        <w:gridCol w:w="4975"/>
      </w:tblGrid>
      <w:tr w:rsidR="00255690" w:rsidRPr="005A78AD" w:rsidTr="00255690">
        <w:tc>
          <w:tcPr>
            <w:tcW w:w="4948" w:type="dxa"/>
            <w:shd w:val="clear" w:color="auto" w:fill="A6A6A6" w:themeFill="background1" w:themeFillShade="A6"/>
            <w:vAlign w:val="center"/>
          </w:tcPr>
          <w:p w:rsidR="00255690" w:rsidRDefault="00255690" w:rsidP="00255690">
            <w:pPr>
              <w:jc w:val="center"/>
              <w:rPr>
                <w:rFonts w:ascii="Arial" w:hAnsi="Arial" w:cs="Arial"/>
                <w:b/>
                <w:lang w:val="es-MX"/>
              </w:rPr>
            </w:pPr>
          </w:p>
          <w:p w:rsidR="00255690" w:rsidRPr="005A78AD" w:rsidRDefault="00255690" w:rsidP="00255690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5A78AD">
              <w:rPr>
                <w:rFonts w:ascii="Arial" w:hAnsi="Arial" w:cs="Arial"/>
                <w:b/>
                <w:lang w:val="es-MX"/>
              </w:rPr>
              <w:t>INCISOS</w:t>
            </w:r>
          </w:p>
          <w:p w:rsidR="00255690" w:rsidRPr="005A78AD" w:rsidRDefault="00255690" w:rsidP="00255690">
            <w:pPr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4975" w:type="dxa"/>
            <w:shd w:val="clear" w:color="auto" w:fill="A6A6A6" w:themeFill="background1" w:themeFillShade="A6"/>
            <w:vAlign w:val="center"/>
          </w:tcPr>
          <w:p w:rsidR="00255690" w:rsidRPr="005A78AD" w:rsidRDefault="00255690" w:rsidP="00255690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5A78AD">
              <w:rPr>
                <w:rFonts w:ascii="Arial" w:hAnsi="Arial" w:cs="Arial"/>
                <w:b/>
                <w:lang w:val="es-MX"/>
              </w:rPr>
              <w:t>INFORMACIÓN</w:t>
            </w:r>
          </w:p>
        </w:tc>
      </w:tr>
      <w:tr w:rsidR="00255690" w:rsidRPr="005A78AD" w:rsidTr="00255690">
        <w:trPr>
          <w:trHeight w:val="1074"/>
        </w:trPr>
        <w:tc>
          <w:tcPr>
            <w:tcW w:w="4948" w:type="dxa"/>
          </w:tcPr>
          <w:p w:rsidR="00255690" w:rsidRPr="005A78AD" w:rsidRDefault="00255690" w:rsidP="00255690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val="es-MX"/>
              </w:rPr>
            </w:pPr>
            <w:r w:rsidRPr="005A78AD">
              <w:rPr>
                <w:rFonts w:ascii="Arial" w:hAnsi="Arial" w:cs="Arial"/>
                <w:lang w:val="es-MX"/>
              </w:rPr>
              <w:t>Programación y reprogramaciones de jornales;</w:t>
            </w:r>
          </w:p>
        </w:tc>
        <w:tc>
          <w:tcPr>
            <w:tcW w:w="4975" w:type="dxa"/>
          </w:tcPr>
          <w:p w:rsidR="00255690" w:rsidRPr="005A78AD" w:rsidRDefault="00255690" w:rsidP="00255690">
            <w:pPr>
              <w:jc w:val="both"/>
              <w:rPr>
                <w:rFonts w:ascii="Arial" w:hAnsi="Arial" w:cs="Arial"/>
                <w:lang w:val="es-MX"/>
              </w:rPr>
            </w:pPr>
            <w:r w:rsidRPr="005A78AD">
              <w:rPr>
                <w:rFonts w:ascii="Arial" w:hAnsi="Arial" w:cs="Arial"/>
                <w:lang w:val="es-MX"/>
              </w:rPr>
              <w:t>Por la naturaleza de la Secretar</w:t>
            </w:r>
            <w:r>
              <w:rPr>
                <w:rFonts w:ascii="Arial" w:hAnsi="Arial" w:cs="Arial"/>
                <w:lang w:val="es-MX"/>
              </w:rPr>
              <w:t>í</w:t>
            </w:r>
            <w:r w:rsidRPr="005A78AD">
              <w:rPr>
                <w:rFonts w:ascii="Arial" w:hAnsi="Arial" w:cs="Arial"/>
                <w:lang w:val="es-MX"/>
              </w:rPr>
              <w:t>a de Coordinación Ejecutiva de la Presidencia, no se poseen contrataciones de jornales, por lo cual no aplica en este caso.</w:t>
            </w:r>
          </w:p>
        </w:tc>
      </w:tr>
      <w:tr w:rsidR="00255690" w:rsidRPr="005A78AD" w:rsidTr="00255690">
        <w:trPr>
          <w:trHeight w:val="1103"/>
        </w:trPr>
        <w:tc>
          <w:tcPr>
            <w:tcW w:w="4948" w:type="dxa"/>
          </w:tcPr>
          <w:p w:rsidR="00255690" w:rsidRPr="005A78AD" w:rsidRDefault="00255690" w:rsidP="00255690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val="es-MX"/>
              </w:rPr>
            </w:pPr>
            <w:r w:rsidRPr="005A78AD">
              <w:rPr>
                <w:rFonts w:ascii="Arial" w:hAnsi="Arial" w:cs="Arial"/>
                <w:lang w:val="es-MX"/>
              </w:rPr>
              <w:t xml:space="preserve">Documentos que respalden bonos o beneficios salariales, derivados o no de pactos colectivos de trabajo y otros similares; </w:t>
            </w:r>
          </w:p>
        </w:tc>
        <w:tc>
          <w:tcPr>
            <w:tcW w:w="4975" w:type="dxa"/>
          </w:tcPr>
          <w:p w:rsidR="00255690" w:rsidRPr="00AD690C" w:rsidRDefault="00255690" w:rsidP="002556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La Secretaría de Coordinación Ejecutiva de la Presi</w:t>
            </w:r>
            <w:r w:rsidR="00E60DBC">
              <w:rPr>
                <w:rFonts w:ascii="Arial" w:hAnsi="Arial" w:cs="Arial"/>
                <w:lang w:val="es-MX"/>
              </w:rPr>
              <w:t xml:space="preserve">dencia durante el presente mes </w:t>
            </w:r>
            <w:r>
              <w:rPr>
                <w:rFonts w:ascii="Arial" w:hAnsi="Arial" w:cs="Arial"/>
                <w:lang w:val="es-MX"/>
              </w:rPr>
              <w:t>no tuvo nuevas asignación de complemento a la persona, por lo que se traslada información.</w:t>
            </w:r>
          </w:p>
        </w:tc>
      </w:tr>
    </w:tbl>
    <w:p w:rsidR="00255690" w:rsidRPr="00500E38" w:rsidRDefault="00255690" w:rsidP="00255690">
      <w:pPr>
        <w:rPr>
          <w:rFonts w:ascii="Montserrat" w:hAnsi="Montserrat"/>
          <w:sz w:val="21"/>
          <w:szCs w:val="21"/>
        </w:rPr>
      </w:pPr>
    </w:p>
    <w:p w:rsidR="00051899" w:rsidRDefault="00051899" w:rsidP="00051899">
      <w:pPr>
        <w:rPr>
          <w:rFonts w:ascii="Montserrat" w:hAnsi="Montserrat"/>
          <w:sz w:val="21"/>
          <w:szCs w:val="21"/>
          <w:lang w:val="es-ES_tradnl"/>
        </w:rPr>
      </w:pPr>
    </w:p>
    <w:p w:rsidR="00905F42" w:rsidRPr="00051899" w:rsidRDefault="00905F42" w:rsidP="00905F42">
      <w:pPr>
        <w:rPr>
          <w:rFonts w:ascii="Montserrat" w:hAnsi="Montserrat"/>
          <w:sz w:val="21"/>
          <w:szCs w:val="21"/>
          <w:lang w:val="es-ES_tradnl"/>
        </w:rPr>
      </w:pPr>
    </w:p>
    <w:p w:rsidR="00905F42" w:rsidRPr="00905F42" w:rsidRDefault="00905F42" w:rsidP="00662390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62390" w:rsidRPr="00535BDC" w:rsidRDefault="00662390" w:rsidP="00662390">
      <w:pPr>
        <w:ind w:firstLine="708"/>
        <w:rPr>
          <w:rFonts w:ascii="Times New Roman" w:hAnsi="Times New Roman" w:cs="Times New Roman"/>
          <w:sz w:val="24"/>
          <w:szCs w:val="24"/>
          <w:lang w:val="es-MX"/>
        </w:rPr>
      </w:pPr>
    </w:p>
    <w:p w:rsidR="00662390" w:rsidRDefault="00662390" w:rsidP="00662390">
      <w:pPr>
        <w:ind w:firstLine="708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662390" w:rsidRDefault="00662390" w:rsidP="00662390">
      <w:pPr>
        <w:ind w:firstLine="708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C20702" w:rsidRDefault="00C20702" w:rsidP="00662390">
      <w:pPr>
        <w:ind w:firstLine="708"/>
        <w:rPr>
          <w:rFonts w:ascii="Times New Roman" w:hAnsi="Times New Roman" w:cs="Times New Roman"/>
          <w:b/>
          <w:sz w:val="24"/>
          <w:szCs w:val="24"/>
          <w:lang w:val="es-MX"/>
        </w:rPr>
        <w:sectPr w:rsidR="00C20702" w:rsidSect="00B752AD">
          <w:headerReference w:type="default" r:id="rId9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662390" w:rsidRPr="00535BDC" w:rsidRDefault="00662390" w:rsidP="00662390">
      <w:pPr>
        <w:ind w:firstLine="708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662390" w:rsidRDefault="00662390" w:rsidP="00662390">
      <w:pPr>
        <w:pStyle w:val="Prrafodelista"/>
        <w:spacing w:after="0"/>
        <w:jc w:val="center"/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</w:pPr>
    </w:p>
    <w:p w:rsidR="00662390" w:rsidRDefault="00662390" w:rsidP="00662390">
      <w:pPr>
        <w:pStyle w:val="Prrafodelista"/>
        <w:spacing w:after="0"/>
        <w:jc w:val="center"/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</w:pPr>
    </w:p>
    <w:p w:rsidR="00662390" w:rsidRPr="00535BDC" w:rsidRDefault="00662390" w:rsidP="00662390">
      <w:pPr>
        <w:pStyle w:val="Prrafodelista"/>
        <w:spacing w:after="0"/>
        <w:jc w:val="center"/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</w:pPr>
      <w:r w:rsidRPr="00535BDC"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  <w:t>ANEXO 2. EN ATENCION</w:t>
      </w:r>
    </w:p>
    <w:p w:rsidR="00662390" w:rsidRPr="00535BDC" w:rsidRDefault="00662390" w:rsidP="00662390">
      <w:pPr>
        <w:pStyle w:val="Prrafodelista"/>
        <w:spacing w:after="0"/>
        <w:jc w:val="center"/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</w:pPr>
      <w:r w:rsidRPr="00535BDC"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  <w:t>A LO REQUERIDO EN</w:t>
      </w:r>
    </w:p>
    <w:p w:rsidR="00662390" w:rsidRPr="00535BDC" w:rsidRDefault="00662390" w:rsidP="00662390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535BDC"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  <w:t>LOS INCISOS</w:t>
      </w:r>
    </w:p>
    <w:p w:rsidR="00662390" w:rsidRDefault="00662390" w:rsidP="00662390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662390" w:rsidRPr="00535BDC" w:rsidRDefault="00662390" w:rsidP="00662390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s-MX"/>
        </w:rPr>
      </w:pPr>
      <w:r w:rsidRPr="00535BDC">
        <w:rPr>
          <w:rFonts w:ascii="Times New Roman" w:hAnsi="Times New Roman" w:cs="Times New Roman"/>
          <w:sz w:val="28"/>
          <w:szCs w:val="28"/>
          <w:lang w:val="es-MX"/>
        </w:rPr>
        <w:t>Programaciones de arrendamientos de edificios;</w:t>
      </w:r>
    </w:p>
    <w:p w:rsidR="00662390" w:rsidRPr="00535BDC" w:rsidRDefault="00662390" w:rsidP="00662390">
      <w:pPr>
        <w:ind w:firstLine="708"/>
        <w:rPr>
          <w:rFonts w:ascii="Times New Roman" w:hAnsi="Times New Roman" w:cs="Times New Roman"/>
          <w:sz w:val="24"/>
          <w:szCs w:val="24"/>
          <w:lang w:val="es-MX"/>
        </w:rPr>
      </w:pPr>
    </w:p>
    <w:p w:rsidR="00662390" w:rsidRDefault="00662390" w:rsidP="00662390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632C25" w:rsidRDefault="00632C25" w:rsidP="00662390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632C25" w:rsidRDefault="00632C25" w:rsidP="00662390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632C25" w:rsidRDefault="00632C25" w:rsidP="00662390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632C25" w:rsidRDefault="00632C25" w:rsidP="00662390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632C25" w:rsidRDefault="00632C25" w:rsidP="00662390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632C25" w:rsidRDefault="00632C25" w:rsidP="00662390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632C25" w:rsidRDefault="00632C25" w:rsidP="00662390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632C25" w:rsidRDefault="00632C25" w:rsidP="00662390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632C25" w:rsidRDefault="00632C25" w:rsidP="00662390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632C25" w:rsidRDefault="00632C25" w:rsidP="00662390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632C25" w:rsidRDefault="00632C25" w:rsidP="00662390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632C25" w:rsidRDefault="00632C25" w:rsidP="00662390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632C25" w:rsidRDefault="00632C25" w:rsidP="00662390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632C25" w:rsidRDefault="00632C25" w:rsidP="00662390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632C25" w:rsidRDefault="00632C25" w:rsidP="00662390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632C25" w:rsidRDefault="00632C25" w:rsidP="00662390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632C25" w:rsidRDefault="00632C25" w:rsidP="00662390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632C25" w:rsidRDefault="00632C25" w:rsidP="00662390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C20702" w:rsidRDefault="00C20702" w:rsidP="00662390">
      <w:pPr>
        <w:rPr>
          <w:rFonts w:ascii="Times New Roman" w:hAnsi="Times New Roman" w:cs="Times New Roman"/>
          <w:sz w:val="24"/>
          <w:szCs w:val="24"/>
          <w:lang w:val="es-MX"/>
        </w:rPr>
      </w:pPr>
    </w:p>
    <w:tbl>
      <w:tblPr>
        <w:tblpPr w:leftFromText="141" w:rightFromText="141" w:vertAnchor="page" w:horzAnchor="margin" w:tblpXSpec="center" w:tblpY="4966"/>
        <w:tblW w:w="87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62"/>
        <w:gridCol w:w="1898"/>
        <w:gridCol w:w="1729"/>
      </w:tblGrid>
      <w:tr w:rsidR="00C20702" w:rsidTr="00814FF0">
        <w:trPr>
          <w:trHeight w:val="271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0702" w:rsidRPr="00CB3D9E" w:rsidRDefault="00C20702" w:rsidP="0081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3D9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ARRENDAMIENTO 3</w:t>
            </w:r>
            <w:r w:rsidR="00E60DB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ER. Y 4TO. NIVEL, MES DE FEBRERO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2022</w:t>
            </w:r>
          </w:p>
        </w:tc>
      </w:tr>
      <w:tr w:rsidR="00C20702" w:rsidTr="00814FF0">
        <w:trPr>
          <w:trHeight w:val="218"/>
        </w:trPr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</w:tcPr>
          <w:p w:rsidR="00C20702" w:rsidRPr="00CB3D9E" w:rsidRDefault="00C20702" w:rsidP="00814F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C20702" w:rsidRPr="00CB3D9E" w:rsidRDefault="00C20702" w:rsidP="00814F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C20702" w:rsidRDefault="00C20702" w:rsidP="00814F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20702" w:rsidTr="00814FF0">
        <w:trPr>
          <w:trHeight w:val="218"/>
        </w:trPr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</w:tcPr>
          <w:p w:rsidR="00C20702" w:rsidRDefault="00C20702" w:rsidP="00814F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C20702" w:rsidRDefault="00C20702" w:rsidP="00814F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C20702" w:rsidRDefault="00C20702" w:rsidP="00814F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20702" w:rsidTr="00814FF0">
        <w:trPr>
          <w:trHeight w:val="240"/>
        </w:trPr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</w:tcPr>
          <w:p w:rsidR="00C20702" w:rsidRDefault="00C20702" w:rsidP="0081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No. PARTIDA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C20702" w:rsidRDefault="00C20702" w:rsidP="0081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SERVICIO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C20702" w:rsidRDefault="00C20702" w:rsidP="0081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MONTO</w:t>
            </w:r>
          </w:p>
        </w:tc>
      </w:tr>
      <w:tr w:rsidR="00C20702" w:rsidTr="00814FF0">
        <w:trPr>
          <w:trHeight w:val="218"/>
        </w:trPr>
        <w:tc>
          <w:tcPr>
            <w:tcW w:w="516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20702" w:rsidRPr="009153AF" w:rsidRDefault="00C20702" w:rsidP="0081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2022</w:t>
            </w:r>
            <w:r w:rsidRPr="009153AF">
              <w:rPr>
                <w:rFonts w:ascii="Calibri" w:hAnsi="Calibri" w:cs="Calibri"/>
                <w:b/>
                <w:bCs/>
                <w:color w:val="000000"/>
              </w:rPr>
              <w:t>-1113-0016-204-63-00-000-001-00-151-0101-11</w:t>
            </w:r>
          </w:p>
        </w:tc>
        <w:tc>
          <w:tcPr>
            <w:tcW w:w="189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20702" w:rsidRPr="009153AF" w:rsidRDefault="00C20702" w:rsidP="0081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ARRENDAMIENTO</w:t>
            </w:r>
          </w:p>
        </w:tc>
        <w:tc>
          <w:tcPr>
            <w:tcW w:w="172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20702" w:rsidRPr="009153AF" w:rsidRDefault="00C20702" w:rsidP="0081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Q   103,741.14</w:t>
            </w:r>
            <w:r w:rsidRPr="009153AF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C20702" w:rsidTr="00814FF0">
        <w:trPr>
          <w:trHeight w:val="228"/>
        </w:trPr>
        <w:tc>
          <w:tcPr>
            <w:tcW w:w="516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C20702" w:rsidRDefault="00C20702" w:rsidP="0081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20702" w:rsidRDefault="00C20702" w:rsidP="0081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20702" w:rsidRDefault="00C20702" w:rsidP="0081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</w:tbl>
    <w:p w:rsidR="00C20702" w:rsidRDefault="00C20702" w:rsidP="00C20702"/>
    <w:p w:rsidR="00C20702" w:rsidRDefault="00C20702" w:rsidP="00C20702"/>
    <w:p w:rsidR="00C20702" w:rsidRDefault="00C20702" w:rsidP="00662390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632C25" w:rsidRDefault="00632C25" w:rsidP="00662390">
      <w:pPr>
        <w:rPr>
          <w:rFonts w:ascii="Times New Roman" w:hAnsi="Times New Roman" w:cs="Times New Roman"/>
          <w:sz w:val="24"/>
          <w:szCs w:val="24"/>
          <w:lang w:val="es-MX"/>
        </w:rPr>
      </w:pPr>
    </w:p>
    <w:tbl>
      <w:tblPr>
        <w:tblpPr w:leftFromText="141" w:rightFromText="141" w:vertAnchor="page" w:horzAnchor="margin" w:tblpY="4496"/>
        <w:tblW w:w="87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62"/>
        <w:gridCol w:w="1898"/>
        <w:gridCol w:w="1729"/>
      </w:tblGrid>
      <w:tr w:rsidR="00632C25" w:rsidRPr="00DD4987" w:rsidTr="00632C25">
        <w:trPr>
          <w:trHeight w:val="218"/>
        </w:trPr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</w:tcPr>
          <w:p w:rsidR="00632C25" w:rsidRPr="00DD4987" w:rsidRDefault="00632C25" w:rsidP="00632C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632C25" w:rsidRPr="00DD4987" w:rsidRDefault="00632C25" w:rsidP="00632C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632C25" w:rsidRPr="00DD4987" w:rsidRDefault="00632C25" w:rsidP="00632C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662390" w:rsidRPr="00535BDC" w:rsidRDefault="00662390" w:rsidP="00662390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662390" w:rsidRPr="00535BDC" w:rsidRDefault="00662390" w:rsidP="00662390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662390" w:rsidRPr="00535BDC" w:rsidRDefault="00662390" w:rsidP="00662390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662390" w:rsidRPr="00535BDC" w:rsidRDefault="00662390" w:rsidP="00662390">
      <w:pPr>
        <w:ind w:firstLine="708"/>
        <w:rPr>
          <w:rFonts w:ascii="Times New Roman" w:hAnsi="Times New Roman" w:cs="Times New Roman"/>
          <w:sz w:val="24"/>
          <w:szCs w:val="24"/>
          <w:lang w:val="es-MX"/>
        </w:rPr>
      </w:pPr>
    </w:p>
    <w:p w:rsidR="00662390" w:rsidRDefault="00662390" w:rsidP="00662390">
      <w:pPr>
        <w:ind w:firstLine="708"/>
        <w:jc w:val="center"/>
        <w:rPr>
          <w:rFonts w:ascii="Times New Roman" w:hAnsi="Times New Roman" w:cs="Times New Roman"/>
          <w:noProof/>
          <w:sz w:val="24"/>
          <w:szCs w:val="24"/>
          <w:lang w:eastAsia="es-GT"/>
        </w:rPr>
      </w:pPr>
    </w:p>
    <w:p w:rsidR="00662390" w:rsidRDefault="00662390" w:rsidP="00662390">
      <w:pPr>
        <w:ind w:firstLine="708"/>
        <w:jc w:val="center"/>
        <w:rPr>
          <w:rFonts w:ascii="Times New Roman" w:hAnsi="Times New Roman" w:cs="Times New Roman"/>
          <w:noProof/>
          <w:sz w:val="24"/>
          <w:szCs w:val="24"/>
          <w:lang w:eastAsia="es-GT"/>
        </w:rPr>
      </w:pPr>
    </w:p>
    <w:p w:rsidR="00C20702" w:rsidRDefault="00C20702" w:rsidP="00662390">
      <w:pPr>
        <w:ind w:firstLine="708"/>
        <w:jc w:val="center"/>
        <w:rPr>
          <w:rFonts w:ascii="Times New Roman" w:hAnsi="Times New Roman" w:cs="Times New Roman"/>
          <w:noProof/>
          <w:sz w:val="24"/>
          <w:szCs w:val="24"/>
          <w:lang w:eastAsia="es-GT"/>
        </w:rPr>
        <w:sectPr w:rsidR="00C20702" w:rsidSect="00B752AD">
          <w:headerReference w:type="default" r:id="rId10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905F42" w:rsidRDefault="00905F42" w:rsidP="00662390">
      <w:pPr>
        <w:ind w:firstLine="708"/>
        <w:jc w:val="center"/>
        <w:rPr>
          <w:rFonts w:ascii="Times New Roman" w:hAnsi="Times New Roman" w:cs="Times New Roman"/>
          <w:noProof/>
          <w:sz w:val="24"/>
          <w:szCs w:val="24"/>
          <w:lang w:eastAsia="es-GT"/>
        </w:rPr>
      </w:pPr>
    </w:p>
    <w:p w:rsidR="002F5E01" w:rsidRDefault="002F5E01" w:rsidP="00C20702">
      <w:pPr>
        <w:spacing w:after="0"/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</w:pPr>
    </w:p>
    <w:p w:rsidR="000E5DA2" w:rsidRPr="000E5DA2" w:rsidRDefault="000E5DA2" w:rsidP="00C20702">
      <w:pPr>
        <w:spacing w:after="0"/>
        <w:rPr>
          <w:rFonts w:ascii="Times New Roman" w:hAnsi="Times New Roman" w:cs="Times New Roman"/>
          <w:b/>
          <w:color w:val="1F497D" w:themeColor="text2"/>
          <w:sz w:val="32"/>
          <w:szCs w:val="56"/>
          <w:lang w:val="es-MX"/>
        </w:rPr>
      </w:pPr>
    </w:p>
    <w:p w:rsidR="00662390" w:rsidRPr="00535BDC" w:rsidRDefault="00662390" w:rsidP="00662390">
      <w:pPr>
        <w:pStyle w:val="Prrafodelista"/>
        <w:spacing w:after="0"/>
        <w:jc w:val="center"/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</w:pPr>
      <w:r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  <w:t>ANEXO 3. EN ATENCIÓ</w:t>
      </w:r>
      <w:r w:rsidRPr="00535BDC"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  <w:t>N</w:t>
      </w:r>
    </w:p>
    <w:p w:rsidR="00662390" w:rsidRPr="00535BDC" w:rsidRDefault="00662390" w:rsidP="00662390">
      <w:pPr>
        <w:pStyle w:val="Prrafodelista"/>
        <w:spacing w:after="0"/>
        <w:jc w:val="center"/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</w:pPr>
      <w:r w:rsidRPr="00535BDC"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  <w:t>A LO REQUERIDO EN</w:t>
      </w:r>
    </w:p>
    <w:p w:rsidR="00662390" w:rsidRPr="00535BDC" w:rsidRDefault="00662390" w:rsidP="00662390">
      <w:pPr>
        <w:pStyle w:val="Prrafodelista"/>
        <w:spacing w:after="0"/>
        <w:jc w:val="center"/>
        <w:rPr>
          <w:rFonts w:ascii="Times New Roman" w:hAnsi="Times New Roman" w:cs="Times New Roman"/>
          <w:b/>
          <w:sz w:val="56"/>
          <w:szCs w:val="56"/>
          <w:lang w:val="es-MX"/>
        </w:rPr>
      </w:pPr>
      <w:r w:rsidRPr="00535BDC"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  <w:t>LOS INCISOS</w:t>
      </w:r>
      <w:r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  <w:t xml:space="preserve">    </w:t>
      </w:r>
    </w:p>
    <w:p w:rsidR="00662390" w:rsidRPr="00535BDC" w:rsidRDefault="00662390" w:rsidP="00662390">
      <w:pPr>
        <w:rPr>
          <w:rFonts w:ascii="Times New Roman" w:hAnsi="Times New Roman" w:cs="Times New Roman"/>
          <w:lang w:val="es-MX"/>
        </w:rPr>
      </w:pPr>
    </w:p>
    <w:p w:rsidR="00662390" w:rsidRPr="00535BDC" w:rsidRDefault="00662390" w:rsidP="00662390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s-MX"/>
        </w:rPr>
      </w:pPr>
      <w:r w:rsidRPr="00535BDC">
        <w:rPr>
          <w:rFonts w:ascii="Times New Roman" w:hAnsi="Times New Roman" w:cs="Times New Roman"/>
          <w:sz w:val="28"/>
          <w:szCs w:val="28"/>
          <w:lang w:val="es-MX"/>
        </w:rPr>
        <w:t>Convenios anuales suscritos con el Ministerio de Salud Pública y Asistencia Social, para la ejecución de asignaciones presupuestarias con organizaciones no gubernamentales, asociaciones legalmente constituidas, organismos regionales o internacionales, así como los convenios derivados de aportes trasladados por las entidades, los correspondientes informes de avance físico y financiero que derivan de tales convenios;</w:t>
      </w:r>
    </w:p>
    <w:p w:rsidR="00662390" w:rsidRPr="00535BDC" w:rsidRDefault="00662390" w:rsidP="00662390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s-MX"/>
        </w:rPr>
      </w:pPr>
      <w:r w:rsidRPr="00535BDC">
        <w:rPr>
          <w:rFonts w:ascii="Times New Roman" w:hAnsi="Times New Roman" w:cs="Times New Roman"/>
          <w:sz w:val="28"/>
          <w:szCs w:val="28"/>
          <w:lang w:val="es-MX"/>
        </w:rPr>
        <w:t>Programación y reprogramación de aportes al sector privado y al sector externo, así como los respectivos informes de avance físico y financiero;</w:t>
      </w:r>
    </w:p>
    <w:p w:rsidR="00662390" w:rsidRPr="00535BDC" w:rsidRDefault="00662390" w:rsidP="00662390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s-MX"/>
        </w:rPr>
      </w:pPr>
      <w:r w:rsidRPr="00535BDC">
        <w:rPr>
          <w:rFonts w:ascii="Times New Roman" w:hAnsi="Times New Roman" w:cs="Times New Roman"/>
          <w:sz w:val="28"/>
          <w:szCs w:val="28"/>
          <w:lang w:val="es-MX"/>
        </w:rPr>
        <w:t>Informes de avance físico y financiero de asignaciones presupuestarias financiadas con recursos provenientes de la cooperación externa reembolsable y no reembolsable;</w:t>
      </w:r>
    </w:p>
    <w:p w:rsidR="00662390" w:rsidRPr="00535BDC" w:rsidRDefault="00662390" w:rsidP="00662390">
      <w:pPr>
        <w:rPr>
          <w:rFonts w:ascii="Times New Roman" w:hAnsi="Times New Roman" w:cs="Times New Roman"/>
          <w:lang w:val="es-MX"/>
        </w:rPr>
      </w:pPr>
    </w:p>
    <w:p w:rsidR="000E5DA2" w:rsidRDefault="000E5DA2" w:rsidP="00662390">
      <w:pPr>
        <w:rPr>
          <w:rFonts w:ascii="Times New Roman" w:hAnsi="Times New Roman" w:cs="Times New Roman"/>
          <w:lang w:val="es-MX"/>
        </w:rPr>
        <w:sectPr w:rsidR="000E5DA2" w:rsidSect="00B752AD">
          <w:headerReference w:type="default" r:id="rId11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662390" w:rsidRDefault="00662390" w:rsidP="00C20702">
      <w:pPr>
        <w:rPr>
          <w:rFonts w:ascii="Times New Roman" w:hAnsi="Times New Roman" w:cs="Times New Roman"/>
          <w:lang w:val="es-MX"/>
        </w:rPr>
      </w:pPr>
    </w:p>
    <w:p w:rsidR="000E5DA2" w:rsidRPr="000E5DA2" w:rsidRDefault="000E5DA2" w:rsidP="00C20702">
      <w:pPr>
        <w:rPr>
          <w:rFonts w:ascii="Times New Roman" w:hAnsi="Times New Roman" w:cs="Times New Roman"/>
          <w:b/>
          <w:color w:val="4F81BD" w:themeColor="accent1"/>
          <w:sz w:val="52"/>
          <w:szCs w:val="56"/>
          <w:lang w:val="es-MX"/>
        </w:rPr>
      </w:pPr>
    </w:p>
    <w:p w:rsidR="00662390" w:rsidRPr="00535BDC" w:rsidRDefault="00662390" w:rsidP="00662390">
      <w:pPr>
        <w:jc w:val="center"/>
        <w:rPr>
          <w:rFonts w:ascii="Times New Roman" w:hAnsi="Times New Roman" w:cs="Times New Roman"/>
          <w:b/>
          <w:color w:val="4F81BD" w:themeColor="accent1"/>
          <w:sz w:val="56"/>
          <w:szCs w:val="56"/>
          <w:lang w:val="es-MX"/>
        </w:rPr>
      </w:pPr>
      <w:r w:rsidRPr="00535BDC">
        <w:rPr>
          <w:rFonts w:ascii="Times New Roman" w:hAnsi="Times New Roman" w:cs="Times New Roman"/>
          <w:b/>
          <w:color w:val="4F81BD" w:themeColor="accent1"/>
          <w:sz w:val="56"/>
          <w:szCs w:val="56"/>
          <w:lang w:val="es-MX"/>
        </w:rPr>
        <w:t>SE INFORMA:</w:t>
      </w:r>
    </w:p>
    <w:p w:rsidR="00662390" w:rsidRPr="00DD4987" w:rsidRDefault="00662390" w:rsidP="00662390">
      <w:pPr>
        <w:jc w:val="center"/>
        <w:rPr>
          <w:rFonts w:ascii="Times New Roman" w:hAnsi="Times New Roman" w:cs="Times New Roman"/>
          <w:color w:val="4F81BD" w:themeColor="accent1"/>
          <w:sz w:val="24"/>
          <w:szCs w:val="24"/>
          <w:lang w:val="es-MX"/>
        </w:rPr>
      </w:pPr>
    </w:p>
    <w:p w:rsidR="00662390" w:rsidRPr="00535BDC" w:rsidRDefault="00662390" w:rsidP="00662390">
      <w:pPr>
        <w:pStyle w:val="Prrafodelista"/>
        <w:numPr>
          <w:ilvl w:val="0"/>
          <w:numId w:val="3"/>
        </w:numPr>
        <w:tabs>
          <w:tab w:val="left" w:pos="1035"/>
        </w:tabs>
        <w:jc w:val="both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A l</w:t>
      </w:r>
      <w:r w:rsidRPr="00535BDC">
        <w:rPr>
          <w:rFonts w:ascii="Times New Roman" w:hAnsi="Times New Roman" w:cs="Times New Roman"/>
          <w:sz w:val="28"/>
          <w:szCs w:val="28"/>
          <w:lang w:val="es-MX"/>
        </w:rPr>
        <w:t xml:space="preserve">a </w:t>
      </w:r>
      <w:r>
        <w:rPr>
          <w:rFonts w:ascii="Times New Roman" w:hAnsi="Times New Roman" w:cs="Times New Roman"/>
          <w:sz w:val="28"/>
          <w:szCs w:val="28"/>
          <w:lang w:val="es-MX"/>
        </w:rPr>
        <w:t xml:space="preserve">Secretaría </w:t>
      </w:r>
      <w:r w:rsidRPr="00535BDC">
        <w:rPr>
          <w:rFonts w:ascii="Times New Roman" w:hAnsi="Times New Roman" w:cs="Times New Roman"/>
          <w:sz w:val="28"/>
          <w:szCs w:val="28"/>
          <w:lang w:val="es-MX"/>
        </w:rPr>
        <w:t xml:space="preserve">de Coordinación Ejecutiva de la Presidencia </w:t>
      </w:r>
      <w:r>
        <w:rPr>
          <w:rFonts w:ascii="Times New Roman" w:hAnsi="Times New Roman" w:cs="Times New Roman"/>
          <w:sz w:val="28"/>
          <w:szCs w:val="28"/>
          <w:lang w:val="es-MX"/>
        </w:rPr>
        <w:t xml:space="preserve">no aplican los </w:t>
      </w:r>
      <w:r w:rsidRPr="00535BDC">
        <w:rPr>
          <w:rFonts w:ascii="Times New Roman" w:hAnsi="Times New Roman" w:cs="Times New Roman"/>
          <w:sz w:val="28"/>
          <w:szCs w:val="28"/>
          <w:lang w:val="es-MX"/>
        </w:rPr>
        <w:t>Convenios anuales suscritos con el Ministerio de Salud Pública y Asistencia Social, para la ejecución de asignaciones presupuestarias con organizaciones no gubernamentales, asociaciones legalmente constituidas, organismos regionales o internacionales, así como los convenios derivados de aportes trasladados por las entidades, los correspondientes informes de avance físico y financiero que derivan de tales convenios;</w:t>
      </w:r>
    </w:p>
    <w:p w:rsidR="00662390" w:rsidRPr="00535BDC" w:rsidRDefault="00662390" w:rsidP="00662390">
      <w:pPr>
        <w:pStyle w:val="Prrafode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s-MX"/>
        </w:rPr>
      </w:pPr>
      <w:r w:rsidRPr="00535BDC">
        <w:rPr>
          <w:rFonts w:ascii="Times New Roman" w:hAnsi="Times New Roman" w:cs="Times New Roman"/>
          <w:sz w:val="28"/>
          <w:szCs w:val="28"/>
          <w:lang w:val="es-MX"/>
        </w:rPr>
        <w:t xml:space="preserve">A la </w:t>
      </w:r>
      <w:r>
        <w:rPr>
          <w:rFonts w:ascii="Times New Roman" w:hAnsi="Times New Roman" w:cs="Times New Roman"/>
          <w:sz w:val="28"/>
          <w:szCs w:val="28"/>
          <w:lang w:val="es-MX"/>
        </w:rPr>
        <w:t>Secretaría</w:t>
      </w:r>
      <w:r w:rsidRPr="00535BDC">
        <w:rPr>
          <w:rFonts w:ascii="Times New Roman" w:hAnsi="Times New Roman" w:cs="Times New Roman"/>
          <w:sz w:val="28"/>
          <w:szCs w:val="28"/>
          <w:lang w:val="es-MX"/>
        </w:rPr>
        <w:t xml:space="preserve"> de Coordinación Ejecutiva de la Presidencia no aplica el requerimiento de “Programación y reprogramación de aportes al sector privado y al sector externo, así como los respectivos informes de avance físico y financiero”;</w:t>
      </w:r>
    </w:p>
    <w:p w:rsidR="00662390" w:rsidRPr="00535BDC" w:rsidRDefault="00662390" w:rsidP="00662390">
      <w:pPr>
        <w:pStyle w:val="Prrafode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s-MX"/>
        </w:rPr>
      </w:pPr>
      <w:r w:rsidRPr="00535BDC">
        <w:rPr>
          <w:rFonts w:ascii="Times New Roman" w:hAnsi="Times New Roman" w:cs="Times New Roman"/>
          <w:sz w:val="28"/>
          <w:szCs w:val="28"/>
          <w:lang w:val="es-MX"/>
        </w:rPr>
        <w:t xml:space="preserve">A la </w:t>
      </w:r>
      <w:r>
        <w:rPr>
          <w:rFonts w:ascii="Times New Roman" w:hAnsi="Times New Roman" w:cs="Times New Roman"/>
          <w:sz w:val="28"/>
          <w:szCs w:val="28"/>
          <w:lang w:val="es-MX"/>
        </w:rPr>
        <w:t>Secretaría</w:t>
      </w:r>
      <w:r w:rsidRPr="00535BDC">
        <w:rPr>
          <w:rFonts w:ascii="Times New Roman" w:hAnsi="Times New Roman" w:cs="Times New Roman"/>
          <w:sz w:val="28"/>
          <w:szCs w:val="28"/>
          <w:lang w:val="es-MX"/>
        </w:rPr>
        <w:t xml:space="preserve"> de Coordinación Ejecutiva de la Presidencia no le aplica el requerimiento “Informes de avance físico y financiero de asignaciones presupuestarias financiadas con recursos provenientes de la cooperación externa reembolsable y no reembolsable”;</w:t>
      </w:r>
    </w:p>
    <w:p w:rsidR="00662390" w:rsidRPr="00535BDC" w:rsidRDefault="00662390" w:rsidP="00662390">
      <w:pPr>
        <w:rPr>
          <w:rFonts w:ascii="Times New Roman" w:hAnsi="Times New Roman" w:cs="Times New Roman"/>
          <w:sz w:val="28"/>
          <w:szCs w:val="28"/>
          <w:lang w:val="es-MX"/>
        </w:rPr>
      </w:pPr>
    </w:p>
    <w:p w:rsidR="00662390" w:rsidRPr="00535BDC" w:rsidRDefault="00662390" w:rsidP="00662390">
      <w:pPr>
        <w:rPr>
          <w:rFonts w:ascii="Times New Roman" w:hAnsi="Times New Roman" w:cs="Times New Roman"/>
          <w:sz w:val="28"/>
          <w:szCs w:val="28"/>
          <w:lang w:val="es-MX"/>
        </w:rPr>
      </w:pPr>
    </w:p>
    <w:p w:rsidR="00662390" w:rsidRPr="00535BDC" w:rsidRDefault="00662390" w:rsidP="00662390">
      <w:pPr>
        <w:rPr>
          <w:rFonts w:ascii="Times New Roman" w:hAnsi="Times New Roman" w:cs="Times New Roman"/>
          <w:sz w:val="28"/>
          <w:szCs w:val="28"/>
          <w:lang w:val="es-MX"/>
        </w:rPr>
      </w:pPr>
    </w:p>
    <w:p w:rsidR="00662390" w:rsidRPr="00535BDC" w:rsidRDefault="00662390" w:rsidP="00662390">
      <w:pPr>
        <w:jc w:val="center"/>
        <w:rPr>
          <w:rFonts w:ascii="Times New Roman" w:hAnsi="Times New Roman" w:cs="Times New Roman"/>
          <w:sz w:val="28"/>
          <w:szCs w:val="28"/>
          <w:lang w:val="es-MX"/>
        </w:rPr>
      </w:pPr>
    </w:p>
    <w:p w:rsidR="00662390" w:rsidRDefault="00662390" w:rsidP="00662390">
      <w:pPr>
        <w:rPr>
          <w:rFonts w:ascii="Times New Roman" w:hAnsi="Times New Roman" w:cs="Times New Roman"/>
          <w:sz w:val="28"/>
          <w:szCs w:val="28"/>
          <w:lang w:val="es-MX"/>
        </w:rPr>
      </w:pPr>
    </w:p>
    <w:p w:rsidR="00DD4987" w:rsidRDefault="00DD4987" w:rsidP="00662390">
      <w:pPr>
        <w:rPr>
          <w:rFonts w:ascii="Times New Roman" w:hAnsi="Times New Roman" w:cs="Times New Roman"/>
          <w:sz w:val="28"/>
          <w:szCs w:val="28"/>
          <w:lang w:val="es-MX"/>
        </w:rPr>
      </w:pPr>
    </w:p>
    <w:p w:rsidR="000E5DA2" w:rsidRDefault="000E5DA2" w:rsidP="00662390">
      <w:pPr>
        <w:rPr>
          <w:rFonts w:ascii="Times New Roman" w:hAnsi="Times New Roman" w:cs="Times New Roman"/>
          <w:sz w:val="28"/>
          <w:szCs w:val="28"/>
          <w:lang w:val="es-MX"/>
        </w:rPr>
        <w:sectPr w:rsidR="000E5DA2" w:rsidSect="00B752AD">
          <w:headerReference w:type="default" r:id="rId12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DD4987" w:rsidRPr="00535BDC" w:rsidRDefault="00DD4987" w:rsidP="00662390">
      <w:pPr>
        <w:rPr>
          <w:rFonts w:ascii="Times New Roman" w:hAnsi="Times New Roman" w:cs="Times New Roman"/>
          <w:sz w:val="28"/>
          <w:szCs w:val="28"/>
          <w:lang w:val="es-MX"/>
        </w:rPr>
      </w:pPr>
    </w:p>
    <w:p w:rsidR="00662390" w:rsidRPr="000E5DA2" w:rsidRDefault="00662390" w:rsidP="00662390">
      <w:pPr>
        <w:spacing w:after="0"/>
        <w:rPr>
          <w:rFonts w:ascii="Times New Roman" w:hAnsi="Times New Roman" w:cs="Times New Roman"/>
          <w:b/>
          <w:color w:val="1F497D" w:themeColor="text2"/>
          <w:sz w:val="72"/>
          <w:szCs w:val="56"/>
          <w:lang w:val="es-MX"/>
        </w:rPr>
      </w:pPr>
    </w:p>
    <w:p w:rsidR="00662390" w:rsidRPr="000E5DA2" w:rsidRDefault="00662390" w:rsidP="00662390">
      <w:pPr>
        <w:spacing w:after="0"/>
        <w:rPr>
          <w:rFonts w:ascii="Times New Roman" w:hAnsi="Times New Roman" w:cs="Times New Roman"/>
          <w:b/>
          <w:color w:val="1F497D" w:themeColor="text2"/>
          <w:sz w:val="40"/>
          <w:szCs w:val="56"/>
          <w:lang w:val="es-MX"/>
        </w:rPr>
      </w:pPr>
    </w:p>
    <w:p w:rsidR="00662390" w:rsidRPr="00535BDC" w:rsidRDefault="00662390" w:rsidP="00662390">
      <w:pPr>
        <w:pStyle w:val="Prrafodelista"/>
        <w:spacing w:after="0"/>
        <w:jc w:val="center"/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</w:pPr>
      <w:r w:rsidRPr="00535BDC"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  <w:t>ANEXO 4. EN ATENCION</w:t>
      </w:r>
    </w:p>
    <w:p w:rsidR="00662390" w:rsidRPr="00535BDC" w:rsidRDefault="00662390" w:rsidP="00662390">
      <w:pPr>
        <w:pStyle w:val="Prrafodelista"/>
        <w:spacing w:after="0"/>
        <w:jc w:val="center"/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</w:pPr>
      <w:r w:rsidRPr="00535BDC"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  <w:t>A LO REQUERIDO EN</w:t>
      </w:r>
    </w:p>
    <w:p w:rsidR="00662390" w:rsidRPr="00535BDC" w:rsidRDefault="00662390" w:rsidP="00662390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535BDC"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  <w:t>LOS INCISOS</w:t>
      </w:r>
    </w:p>
    <w:p w:rsidR="00662390" w:rsidRPr="00535BDC" w:rsidRDefault="00662390" w:rsidP="00662390">
      <w:pPr>
        <w:pStyle w:val="Prrafode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s-MX"/>
        </w:rPr>
      </w:pPr>
      <w:r w:rsidRPr="00535BDC">
        <w:rPr>
          <w:rFonts w:ascii="Times New Roman" w:hAnsi="Times New Roman" w:cs="Times New Roman"/>
          <w:sz w:val="28"/>
          <w:szCs w:val="28"/>
          <w:lang w:val="es-MX"/>
        </w:rPr>
        <w:t>Informes de liquidación presupuestaria del ejercicio fiscal anterior.</w:t>
      </w:r>
    </w:p>
    <w:p w:rsidR="00662390" w:rsidRPr="00535BDC" w:rsidRDefault="00662390" w:rsidP="00662390">
      <w:pPr>
        <w:rPr>
          <w:rFonts w:ascii="Times New Roman" w:hAnsi="Times New Roman" w:cs="Times New Roman"/>
          <w:sz w:val="28"/>
          <w:szCs w:val="28"/>
          <w:lang w:val="es-MX"/>
        </w:rPr>
      </w:pPr>
    </w:p>
    <w:p w:rsidR="00662390" w:rsidRPr="00535BDC" w:rsidRDefault="00662390" w:rsidP="00662390">
      <w:pPr>
        <w:rPr>
          <w:rFonts w:ascii="Times New Roman" w:hAnsi="Times New Roman" w:cs="Times New Roman"/>
          <w:sz w:val="28"/>
          <w:szCs w:val="28"/>
          <w:lang w:val="es-MX"/>
        </w:rPr>
      </w:pPr>
    </w:p>
    <w:p w:rsidR="00662390" w:rsidRPr="00535BDC" w:rsidRDefault="00662390" w:rsidP="00662390">
      <w:pPr>
        <w:rPr>
          <w:rFonts w:ascii="Times New Roman" w:hAnsi="Times New Roman" w:cs="Times New Roman"/>
          <w:sz w:val="28"/>
          <w:szCs w:val="28"/>
          <w:lang w:val="es-MX"/>
        </w:rPr>
      </w:pPr>
    </w:p>
    <w:p w:rsidR="00662390" w:rsidRPr="00535BDC" w:rsidRDefault="00662390" w:rsidP="00662390">
      <w:pPr>
        <w:rPr>
          <w:rFonts w:ascii="Times New Roman" w:hAnsi="Times New Roman" w:cs="Times New Roman"/>
          <w:sz w:val="28"/>
          <w:szCs w:val="28"/>
          <w:lang w:val="es-MX"/>
        </w:rPr>
      </w:pPr>
    </w:p>
    <w:p w:rsidR="00662390" w:rsidRPr="00535BDC" w:rsidRDefault="00662390" w:rsidP="00662390">
      <w:pPr>
        <w:rPr>
          <w:rFonts w:ascii="Times New Roman" w:hAnsi="Times New Roman" w:cs="Times New Roman"/>
          <w:sz w:val="28"/>
          <w:szCs w:val="28"/>
          <w:lang w:val="es-MX"/>
        </w:rPr>
      </w:pPr>
    </w:p>
    <w:p w:rsidR="00662390" w:rsidRPr="00535BDC" w:rsidRDefault="00662390" w:rsidP="00662390">
      <w:pPr>
        <w:rPr>
          <w:rFonts w:ascii="Times New Roman" w:hAnsi="Times New Roman" w:cs="Times New Roman"/>
          <w:sz w:val="28"/>
          <w:szCs w:val="28"/>
          <w:lang w:val="es-MX"/>
        </w:rPr>
      </w:pPr>
    </w:p>
    <w:p w:rsidR="00662390" w:rsidRPr="00535BDC" w:rsidRDefault="00662390" w:rsidP="00662390">
      <w:pPr>
        <w:tabs>
          <w:tab w:val="left" w:pos="1035"/>
        </w:tabs>
        <w:jc w:val="center"/>
        <w:rPr>
          <w:rFonts w:ascii="Times New Roman" w:hAnsi="Times New Roman" w:cs="Times New Roman"/>
          <w:sz w:val="28"/>
          <w:szCs w:val="28"/>
          <w:lang w:val="es-MX"/>
        </w:rPr>
      </w:pPr>
    </w:p>
    <w:p w:rsidR="00FF4F15" w:rsidRDefault="00FF4F15" w:rsidP="00662390">
      <w:pPr>
        <w:rPr>
          <w:lang w:val="es-MX"/>
        </w:rPr>
        <w:sectPr w:rsidR="00FF4F15" w:rsidSect="00B752AD">
          <w:headerReference w:type="default" r:id="rId13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CD7CD8" w:rsidRPr="00E5263A" w:rsidRDefault="00CD7CD8" w:rsidP="00CD7CD8">
      <w:pPr>
        <w:tabs>
          <w:tab w:val="left" w:pos="1440"/>
        </w:tabs>
        <w:rPr>
          <w:sz w:val="2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2984"/>
        <w:gridCol w:w="1346"/>
        <w:gridCol w:w="1802"/>
        <w:gridCol w:w="1802"/>
        <w:gridCol w:w="1348"/>
        <w:gridCol w:w="1363"/>
        <w:gridCol w:w="1363"/>
      </w:tblGrid>
      <w:tr w:rsidR="00CD7CD8" w:rsidRPr="00E5263A" w:rsidTr="00E5263A">
        <w:trPr>
          <w:trHeight w:val="1033"/>
        </w:trPr>
        <w:tc>
          <w:tcPr>
            <w:tcW w:w="12996" w:type="dxa"/>
            <w:gridSpan w:val="8"/>
            <w:noWrap/>
            <w:hideMark/>
          </w:tcPr>
          <w:p w:rsidR="00E5263A" w:rsidRPr="00E5263A" w:rsidRDefault="00E5263A" w:rsidP="00CD7CD8">
            <w:pPr>
              <w:tabs>
                <w:tab w:val="left" w:pos="1440"/>
              </w:tabs>
              <w:jc w:val="center"/>
              <w:rPr>
                <w:b/>
                <w:bCs/>
                <w:sz w:val="8"/>
                <w:szCs w:val="16"/>
              </w:rPr>
            </w:pPr>
          </w:p>
          <w:p w:rsidR="00CD7CD8" w:rsidRPr="00E5263A" w:rsidRDefault="00CD7CD8" w:rsidP="00CD7CD8">
            <w:pPr>
              <w:tabs>
                <w:tab w:val="left" w:pos="144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SECRETARIA DE COORDINACION EJECUTIVA DE LA PRESIDENCIA</w:t>
            </w:r>
          </w:p>
          <w:p w:rsidR="00CD7CD8" w:rsidRPr="00E5263A" w:rsidRDefault="00CD7CD8" w:rsidP="00CD7CD8">
            <w:pPr>
              <w:tabs>
                <w:tab w:val="left" w:pos="1440"/>
              </w:tabs>
              <w:jc w:val="center"/>
              <w:rPr>
                <w:b/>
                <w:bCs/>
                <w:sz w:val="10"/>
                <w:szCs w:val="16"/>
              </w:rPr>
            </w:pPr>
          </w:p>
          <w:p w:rsidR="00CD7CD8" w:rsidRPr="00E5263A" w:rsidRDefault="00CD7CD8" w:rsidP="00CD7CD8">
            <w:pPr>
              <w:tabs>
                <w:tab w:val="left" w:pos="144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PRESUPUESTO FEBRERO 2022</w:t>
            </w:r>
          </w:p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6"/>
                <w:szCs w:val="16"/>
              </w:rPr>
            </w:pPr>
          </w:p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0"/>
                <w:szCs w:val="16"/>
              </w:rPr>
            </w:pPr>
          </w:p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PROGRAMA 63</w:t>
            </w:r>
          </w:p>
        </w:tc>
      </w:tr>
      <w:tr w:rsidR="00CD7CD8" w:rsidRPr="00E5263A" w:rsidTr="00DE7964">
        <w:trPr>
          <w:trHeight w:val="269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RENGLON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DESCRIPCION DEL RENGLON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SOLICITADO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ASIGNADO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MODIFICADO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VIGENTE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EJECUTADO</w:t>
            </w:r>
          </w:p>
        </w:tc>
        <w:tc>
          <w:tcPr>
            <w:tcW w:w="1363" w:type="dxa"/>
            <w:hideMark/>
          </w:tcPr>
          <w:p w:rsidR="00CD7CD8" w:rsidRPr="00E5263A" w:rsidRDefault="00CD7CD8" w:rsidP="00E5263A">
            <w:pPr>
              <w:tabs>
                <w:tab w:val="left" w:pos="144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SALDO DISPONIBLE</w:t>
            </w:r>
          </w:p>
        </w:tc>
      </w:tr>
      <w:tr w:rsidR="00CD7CD8" w:rsidRPr="00E5263A" w:rsidTr="00DE7964">
        <w:trPr>
          <w:trHeight w:val="302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 xml:space="preserve"> 011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PERSONAL PERMANENTE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7,717,704.00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7,717,704.00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7,717,704.00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1,298,988.36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6,418,715.64</w:t>
            </w:r>
          </w:p>
        </w:tc>
      </w:tr>
      <w:tr w:rsidR="00CD7CD8" w:rsidRPr="00E5263A" w:rsidTr="00DE7964">
        <w:trPr>
          <w:trHeight w:val="525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 xml:space="preserve"> 012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COMPLEMENTO PERSONAL AL SALARIO DEL PERSONAL PERMANENTE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2,615,856.00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2,615,856.00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2,615,856.00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451,864.29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2,163,991.71</w:t>
            </w:r>
          </w:p>
        </w:tc>
      </w:tr>
      <w:tr w:rsidR="00CD7CD8" w:rsidRPr="00E5263A" w:rsidTr="00DE7964">
        <w:trPr>
          <w:trHeight w:val="441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 xml:space="preserve"> 013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COMPLEMENTO POR ANTIGÜEDAD AL PERSONAL PERMANENTE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27,060.00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27,060.00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27,060.00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4,335.00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22,725.00</w:t>
            </w:r>
          </w:p>
        </w:tc>
      </w:tr>
      <w:tr w:rsidR="00CD7CD8" w:rsidRPr="00E5263A" w:rsidTr="00DE7964">
        <w:trPr>
          <w:trHeight w:val="525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 xml:space="preserve"> 014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COMPLEMENTO POR CALIDAD PROFESIONAL AL PERSONAL PERMANENTE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238,500.00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238,500.00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238,500.00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42,026.79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196,473.21</w:t>
            </w:r>
          </w:p>
        </w:tc>
      </w:tr>
      <w:tr w:rsidR="00CD7CD8" w:rsidRPr="00E5263A" w:rsidTr="00DE7964">
        <w:trPr>
          <w:trHeight w:val="525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 xml:space="preserve"> 015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COMPLEMENTOS ESPECIFICOS AL PERSONAL PERMANENTE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5,031,000.00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5,031,000.00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5,031,000.00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838,582.15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4,192,417.85</w:t>
            </w:r>
          </w:p>
        </w:tc>
      </w:tr>
      <w:tr w:rsidR="00CD7CD8" w:rsidRPr="00E5263A" w:rsidTr="00DE7964">
        <w:trPr>
          <w:trHeight w:val="280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 xml:space="preserve"> 022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PERSONAL POR CONTRATO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2,226,000.00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2,226,000.00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2,226,000.00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441,714.29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1,784,285.71</w:t>
            </w:r>
          </w:p>
        </w:tc>
      </w:tr>
      <w:tr w:rsidR="00CD7CD8" w:rsidRPr="00E5263A" w:rsidTr="00DE7964">
        <w:trPr>
          <w:trHeight w:val="411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 xml:space="preserve"> 026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COMP. POR CALIDAD PROFESIONAL AL PERSONAL TEMP.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45,000.00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45,000.00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45,000.00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8,825.89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36,174.11</w:t>
            </w:r>
          </w:p>
        </w:tc>
      </w:tr>
      <w:tr w:rsidR="00CD7CD8" w:rsidRPr="00E5263A" w:rsidTr="00DE7964">
        <w:trPr>
          <w:trHeight w:val="417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 xml:space="preserve"> 027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COMP. ESPECIFICOS AL PERSONAL TEMPORAL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30,000.00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30,000.00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30,000.00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5,883.93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24,116.07</w:t>
            </w:r>
          </w:p>
        </w:tc>
      </w:tr>
      <w:tr w:rsidR="00CD7CD8" w:rsidRPr="00E5263A" w:rsidTr="00DE7964">
        <w:trPr>
          <w:trHeight w:val="525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 xml:space="preserve"> 029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OTRAS REMUNERACIONES DE PERSONAL TEMPORAL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32,476,040.00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32,476,040.00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32,476,040.00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5,425,720.24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27,050,319.76</w:t>
            </w:r>
          </w:p>
        </w:tc>
      </w:tr>
      <w:tr w:rsidR="00CD7CD8" w:rsidRPr="00E5263A" w:rsidTr="00DE7964">
        <w:trPr>
          <w:trHeight w:val="393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 xml:space="preserve"> 063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GASTOS DE REPRESENTACION EN EL INTERIOR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918,000.00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918,000.00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918,000.00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149,928.57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768,071.43</w:t>
            </w:r>
          </w:p>
        </w:tc>
      </w:tr>
      <w:tr w:rsidR="00CD7CD8" w:rsidRPr="00E5263A" w:rsidTr="00DE7964">
        <w:trPr>
          <w:trHeight w:val="287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 xml:space="preserve"> 071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AGUINALDO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1,459,510.00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1,459,510.00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1,459,510.00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720,082.35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739,427.65</w:t>
            </w:r>
          </w:p>
        </w:tc>
      </w:tr>
      <w:tr w:rsidR="00CD7CD8" w:rsidRPr="00E5263A" w:rsidTr="00DE7964">
        <w:trPr>
          <w:trHeight w:val="393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 xml:space="preserve"> 072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BONIFICACION ANUAL (BONO 14)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1,459,510.00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1,459,510.00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1,459,510.00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38,134.33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1,421,375.67</w:t>
            </w:r>
          </w:p>
        </w:tc>
      </w:tr>
      <w:tr w:rsidR="00CD7CD8" w:rsidRPr="00E5263A" w:rsidTr="00DE7964">
        <w:trPr>
          <w:trHeight w:val="314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 xml:space="preserve"> 073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BONO VACACIONAL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27,800.00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27,800.00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27,800.00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60.28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27,739.72</w:t>
            </w:r>
          </w:p>
        </w:tc>
      </w:tr>
      <w:tr w:rsidR="00CD7CD8" w:rsidRPr="00E5263A" w:rsidTr="00DE7964">
        <w:trPr>
          <w:trHeight w:val="295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 xml:space="preserve"> 111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ENERGIA ELECTRICA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551,068.00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551,068.00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-15,263.50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535,804.50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75,047.62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460,756.88</w:t>
            </w:r>
          </w:p>
        </w:tc>
      </w:tr>
      <w:tr w:rsidR="00CD7CD8" w:rsidRPr="00E5263A" w:rsidTr="00DE7964">
        <w:trPr>
          <w:trHeight w:val="392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 xml:space="preserve"> 112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AGUA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13,848.00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13,848.00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1,000.00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14,848.00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279.50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14,568.50</w:t>
            </w:r>
          </w:p>
        </w:tc>
      </w:tr>
      <w:tr w:rsidR="00CD7CD8" w:rsidRPr="00E5263A" w:rsidTr="00DE7964">
        <w:trPr>
          <w:trHeight w:val="291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 xml:space="preserve"> 113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TELEFONIA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1,110,440.00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1,110,440.00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-100,330.00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1,010,110.00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132,511.58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877,598.42</w:t>
            </w:r>
          </w:p>
        </w:tc>
      </w:tr>
      <w:tr w:rsidR="00CD7CD8" w:rsidRPr="00E5263A" w:rsidTr="00DE7964">
        <w:trPr>
          <w:trHeight w:val="418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114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CORREOS Y TELÉGRAFOS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</w:tr>
      <w:tr w:rsidR="00CD7CD8" w:rsidRPr="00E5263A" w:rsidTr="00DE7964">
        <w:trPr>
          <w:trHeight w:val="425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lastRenderedPageBreak/>
              <w:t>115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EXTRACCION DE BASURA Y DESTRUCCION DE DESECHOS SOLIDOS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1,240.00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1,240.00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132.00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1,108.00</w:t>
            </w:r>
          </w:p>
        </w:tc>
      </w:tr>
      <w:tr w:rsidR="00CD7CD8" w:rsidRPr="00E5263A" w:rsidTr="00DE7964">
        <w:trPr>
          <w:trHeight w:val="270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 xml:space="preserve"> 121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DIVULGACION E INFORMACION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19,000.00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19,000.00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2,295.00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21,295.00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21,295.00</w:t>
            </w:r>
          </w:p>
        </w:tc>
      </w:tr>
      <w:tr w:rsidR="00CD7CD8" w:rsidRPr="00E5263A" w:rsidTr="00DE7964">
        <w:trPr>
          <w:trHeight w:val="525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 xml:space="preserve"> 122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IMPRESION, ENCUADERNACION Y REPRODUCCION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105,932.00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105,932.00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-54,000.00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51,932.00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4,725.92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47,206.08</w:t>
            </w:r>
          </w:p>
        </w:tc>
      </w:tr>
      <w:tr w:rsidR="00CD7CD8" w:rsidRPr="00E5263A" w:rsidTr="00DE7964">
        <w:trPr>
          <w:trHeight w:val="311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VIATICOS EN EL EXTERIOR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5,000.00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5,000.00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-5,000.00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</w:tr>
      <w:tr w:rsidR="00CD7CD8" w:rsidRPr="00E5263A" w:rsidTr="00DE7964">
        <w:trPr>
          <w:trHeight w:val="407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 xml:space="preserve"> 133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VIATICOS EN EL INTERIOR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203,655.00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203,655.00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-133,195.00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70,460.00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521.90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69,938.10</w:t>
            </w:r>
          </w:p>
        </w:tc>
      </w:tr>
      <w:tr w:rsidR="00CD7CD8" w:rsidRPr="00E5263A" w:rsidTr="00DE7964">
        <w:trPr>
          <w:trHeight w:val="428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136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RECONOCIMIENTO DE GASTO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381,688.00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381,688.00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12,184.00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393,872.00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7,148.25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386,723.75</w:t>
            </w:r>
          </w:p>
        </w:tc>
      </w:tr>
      <w:tr w:rsidR="00CD7CD8" w:rsidRPr="00E5263A" w:rsidTr="00DE7964">
        <w:trPr>
          <w:trHeight w:val="406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141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TRANSPORTE DE PERSONAS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20,000.00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20,000.00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-20,000.00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</w:tr>
      <w:tr w:rsidR="00CD7CD8" w:rsidRPr="00E5263A" w:rsidTr="00DE7964">
        <w:trPr>
          <w:trHeight w:val="425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 xml:space="preserve"> 142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FLETES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30,000.00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30,000.00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-21,418.00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8,582.00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1,540.50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7,041.50</w:t>
            </w:r>
          </w:p>
        </w:tc>
      </w:tr>
      <w:tr w:rsidR="00CD7CD8" w:rsidRPr="00E5263A" w:rsidTr="00DE7964">
        <w:trPr>
          <w:trHeight w:val="417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 xml:space="preserve"> 151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ARREND. DE EDIFICIOS Y LOCALES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1,534,000.00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1,534,000.00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3,600.00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1,537,600.00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46,000.00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1,491,600.00</w:t>
            </w:r>
          </w:p>
        </w:tc>
      </w:tr>
      <w:tr w:rsidR="00CD7CD8" w:rsidRPr="00E5263A" w:rsidTr="00DE7964">
        <w:trPr>
          <w:trHeight w:val="401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153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ARREND. DE MAQUINAS Y EQUIPOS DE OFICINA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15,000.00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15,000.00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10,080.00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25,080.00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9,000.00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16,080.00</w:t>
            </w:r>
          </w:p>
        </w:tc>
      </w:tr>
      <w:tr w:rsidR="00CD7CD8" w:rsidRPr="00E5263A" w:rsidTr="00DE7964">
        <w:trPr>
          <w:trHeight w:val="280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155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ARREND. DE MEDIOS DE TRANSPORTE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</w:tr>
      <w:tr w:rsidR="00CD7CD8" w:rsidRPr="00E5263A" w:rsidTr="00DE7964">
        <w:trPr>
          <w:trHeight w:val="269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158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DERECHOS DE BIENES INTANGIBLES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5,000.00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5,000.00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88,000.00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93,000.00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20,621.08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72,378.92</w:t>
            </w:r>
          </w:p>
        </w:tc>
      </w:tr>
      <w:tr w:rsidR="00CD7CD8" w:rsidRPr="00E5263A" w:rsidTr="00DE7964">
        <w:trPr>
          <w:trHeight w:val="416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 xml:space="preserve"> 162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MANT. Y REP. DE  EQUIPO DE OFICINA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35,581.00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35,581.00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-160.00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35,421.00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1,600.00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33,821.00</w:t>
            </w:r>
          </w:p>
        </w:tc>
      </w:tr>
      <w:tr w:rsidR="00CD7CD8" w:rsidRPr="00E5263A" w:rsidTr="00DE7964">
        <w:trPr>
          <w:trHeight w:val="407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164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MANT. Y REP. DE  EQUIPO EDUCACIONAL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</w:tr>
      <w:tr w:rsidR="00CD7CD8" w:rsidRPr="00E5263A" w:rsidTr="00DE7964">
        <w:trPr>
          <w:trHeight w:val="413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 xml:space="preserve"> 165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MANT. Y REP. DE  MEDIOS DE TRANSPORTE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38,210.00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38,210.00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109,300.00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147,510.00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66,138.00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81,372.00</w:t>
            </w:r>
          </w:p>
        </w:tc>
      </w:tr>
      <w:tr w:rsidR="00CD7CD8" w:rsidRPr="00E5263A" w:rsidTr="00DE7964">
        <w:trPr>
          <w:trHeight w:val="525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166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MANT. Y REP. DE  EQUIPO DE COMUNICACIONES.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1,000.00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1,000.00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1,000.00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1,000.00</w:t>
            </w:r>
          </w:p>
        </w:tc>
      </w:tr>
      <w:tr w:rsidR="00CD7CD8" w:rsidRPr="00E5263A" w:rsidTr="00DE7964">
        <w:trPr>
          <w:trHeight w:val="313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 xml:space="preserve"> 168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MANT. Y REP. DE  EQUIPO DE COMPUTO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28,686.00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28,686.00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-2,500.00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26,186.00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26,186.00</w:t>
            </w:r>
          </w:p>
        </w:tc>
      </w:tr>
      <w:tr w:rsidR="00CD7CD8" w:rsidRPr="00E5263A" w:rsidTr="00DE7964">
        <w:trPr>
          <w:trHeight w:val="448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 xml:space="preserve"> 169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MANT. Y REP. DE  OTRAS MAQUINARIAS Y EQUIPOS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1,000.00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1,000.00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18,950.00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19,950.00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19,950.00</w:t>
            </w:r>
          </w:p>
        </w:tc>
      </w:tr>
      <w:tr w:rsidR="00CD7CD8" w:rsidRPr="00E5263A" w:rsidTr="00DE7964">
        <w:trPr>
          <w:trHeight w:val="253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 xml:space="preserve"> 171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MANT. Y REP. DE EDIFICIOS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1,000.00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1,000.00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7,800.00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8,800.00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8,800.00</w:t>
            </w:r>
          </w:p>
        </w:tc>
      </w:tr>
      <w:tr w:rsidR="00CD7CD8" w:rsidRPr="00E5263A" w:rsidTr="00DE7964">
        <w:trPr>
          <w:trHeight w:val="258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174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MANT. Y REP. DE INSTALACIONES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</w:tr>
      <w:tr w:rsidR="00CD7CD8" w:rsidRPr="00E5263A" w:rsidTr="00DE7964">
        <w:trPr>
          <w:trHeight w:val="275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 xml:space="preserve"> 183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SERVICIOS JURIDICOS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</w:tr>
      <w:tr w:rsidR="00CD7CD8" w:rsidRPr="00E5263A" w:rsidTr="00DE7964">
        <w:trPr>
          <w:trHeight w:val="525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184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SERVICIOS ECONÓMICOS CONTABLES Y DE AUDITORÍA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</w:tr>
      <w:tr w:rsidR="00CD7CD8" w:rsidRPr="00E5263A" w:rsidTr="00DE7964">
        <w:trPr>
          <w:trHeight w:val="278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lastRenderedPageBreak/>
              <w:t>185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SERVICIOS DE CAPACITACION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</w:tr>
      <w:tr w:rsidR="00CD7CD8" w:rsidRPr="00E5263A" w:rsidTr="00DE7964">
        <w:trPr>
          <w:trHeight w:val="424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186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SERVICIOS DE INFORMATICA Y SISTEMA DE COMPUTACION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</w:tr>
      <w:tr w:rsidR="00CD7CD8" w:rsidRPr="00E5263A" w:rsidTr="00DE7964">
        <w:trPr>
          <w:trHeight w:val="416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188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SERV. DE ING. ARQ Y SUPERVICIÓN DE OBRA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</w:tr>
      <w:tr w:rsidR="00CD7CD8" w:rsidRPr="00E5263A" w:rsidTr="00DE7964">
        <w:trPr>
          <w:trHeight w:val="253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 xml:space="preserve"> 189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OTROS ESTUDIOS Y/O SERVICIOS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16,000.00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16,000.00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16,000.00</w:t>
            </w:r>
          </w:p>
        </w:tc>
      </w:tr>
      <w:tr w:rsidR="00CD7CD8" w:rsidRPr="00E5263A" w:rsidTr="00DE7964">
        <w:trPr>
          <w:trHeight w:val="284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 xml:space="preserve"> 191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PRIMAS Y GASTOS DE SEGUROS Y FIANZAS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1,000.00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1,000.00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1,000.00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1,000.00</w:t>
            </w:r>
          </w:p>
        </w:tc>
      </w:tr>
      <w:tr w:rsidR="00CD7CD8" w:rsidRPr="00E5263A" w:rsidTr="00DE7964">
        <w:trPr>
          <w:trHeight w:val="409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194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GASTOS BANCARIOS COMISIONES Y OTROS GASTOS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32,727.00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32,727.00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-10,791.00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21,936.00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860.00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21,076.00</w:t>
            </w:r>
          </w:p>
        </w:tc>
      </w:tr>
      <w:tr w:rsidR="00CD7CD8" w:rsidRPr="00E5263A" w:rsidTr="00DE7964">
        <w:trPr>
          <w:trHeight w:val="279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 xml:space="preserve"> 195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IMPUESTOS, DERECHOS Y TASAS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34,790.00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34,790.00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2,827.50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37,617.50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27.24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37,590.26</w:t>
            </w:r>
          </w:p>
        </w:tc>
      </w:tr>
      <w:tr w:rsidR="00CD7CD8" w:rsidRPr="00E5263A" w:rsidTr="00DE7964">
        <w:trPr>
          <w:trHeight w:val="270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196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SERVICIOS DE ATENCION Y PROTOCOLO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505,000.00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505,000.00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-313,131.00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191,869.00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31,866.30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160,002.70</w:t>
            </w:r>
          </w:p>
        </w:tc>
      </w:tr>
      <w:tr w:rsidR="00CD7CD8" w:rsidRPr="00E5263A" w:rsidTr="00DE7964">
        <w:trPr>
          <w:trHeight w:val="273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 xml:space="preserve"> 197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SERVICIOS DE VIGILANCIA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</w:tr>
      <w:tr w:rsidR="00CD7CD8" w:rsidRPr="00E5263A" w:rsidTr="00DE7964">
        <w:trPr>
          <w:trHeight w:val="292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 xml:space="preserve"> 199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OTROS SERVICIOS NO PERSONALES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13,776.00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13,776.00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10,000.00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23,776.00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600.00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23,176.00</w:t>
            </w:r>
          </w:p>
        </w:tc>
      </w:tr>
      <w:tr w:rsidR="00CD7CD8" w:rsidRPr="00E5263A" w:rsidTr="00DE7964">
        <w:trPr>
          <w:trHeight w:val="253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211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ALIMENTOS PARA PERSONAS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78,782.00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78,782.00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28,540.00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107,322.00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23,336.80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83,985.20</w:t>
            </w:r>
          </w:p>
        </w:tc>
      </w:tr>
      <w:tr w:rsidR="00CD7CD8" w:rsidRPr="00E5263A" w:rsidTr="00DE7964">
        <w:trPr>
          <w:trHeight w:val="286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214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PRODUCTOS AGROFORESTALES MADERA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9,088.00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9,088.00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24,217.00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33,305.00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19,125.00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14,180.00</w:t>
            </w:r>
          </w:p>
        </w:tc>
      </w:tr>
      <w:tr w:rsidR="00CD7CD8" w:rsidRPr="00E5263A" w:rsidTr="00DE7964">
        <w:trPr>
          <w:trHeight w:val="261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232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ACABADOS TEXTILES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9,000.00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9,000.00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59.00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8,941.00</w:t>
            </w:r>
          </w:p>
        </w:tc>
      </w:tr>
      <w:tr w:rsidR="00CD7CD8" w:rsidRPr="00E5263A" w:rsidTr="00DE7964">
        <w:trPr>
          <w:trHeight w:val="280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233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ALIMENTOS PARA PERSONAS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</w:tr>
      <w:tr w:rsidR="00CD7CD8" w:rsidRPr="00E5263A" w:rsidTr="00DE7964">
        <w:trPr>
          <w:trHeight w:val="283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239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OTROS TEXTILES Y VESTUARIO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1,650.00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1,650.00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1,650.00</w:t>
            </w:r>
          </w:p>
        </w:tc>
      </w:tr>
      <w:tr w:rsidR="00CD7CD8" w:rsidRPr="00E5263A" w:rsidTr="00DE7964">
        <w:trPr>
          <w:trHeight w:val="260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 xml:space="preserve"> 241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PAPEL DE ESCRITORIO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107,605.00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107,605.00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19,520.00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127,125.00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13,627.00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113,498.00</w:t>
            </w:r>
          </w:p>
        </w:tc>
      </w:tr>
      <w:tr w:rsidR="00CD7CD8" w:rsidRPr="00E5263A" w:rsidTr="00DE7964">
        <w:trPr>
          <w:trHeight w:val="416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242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PAPELES COMERCIALES CARTONES Y OTROS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1,200.00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1,200.00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1,200.00</w:t>
            </w:r>
          </w:p>
        </w:tc>
      </w:tr>
      <w:tr w:rsidR="00CD7CD8" w:rsidRPr="00E5263A" w:rsidTr="00DE7964">
        <w:trPr>
          <w:trHeight w:val="283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 xml:space="preserve"> 243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PRODUCTOS DE PAPEL O CARTON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170,080.00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170,080.00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-8,827.00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161,253.00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19,604.40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141,648.60</w:t>
            </w:r>
          </w:p>
        </w:tc>
      </w:tr>
      <w:tr w:rsidR="00CD7CD8" w:rsidRPr="00E5263A" w:rsidTr="00DE7964">
        <w:trPr>
          <w:trHeight w:val="260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PRODUCTOS DE ARTES GRÁFICAS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10,412.00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10,412.00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23,513.00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33,925.00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10,759.36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23,165.64</w:t>
            </w:r>
          </w:p>
        </w:tc>
      </w:tr>
      <w:tr w:rsidR="00CD7CD8" w:rsidRPr="00E5263A" w:rsidTr="00DE7964">
        <w:trPr>
          <w:trHeight w:val="277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245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LIBROS, REVISTAS Y PERIÓDICOS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18,662.00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18,662.00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-2,160.00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16,502.00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16,502.00</w:t>
            </w:r>
          </w:p>
        </w:tc>
      </w:tr>
      <w:tr w:rsidR="00CD7CD8" w:rsidRPr="00E5263A" w:rsidTr="00DE7964">
        <w:trPr>
          <w:trHeight w:val="281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ESPECIES TIMBRADAS Y VALORES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4,389.00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4,389.00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1,995.00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6,384.00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6,384.00</w:t>
            </w:r>
          </w:p>
        </w:tc>
      </w:tr>
      <w:tr w:rsidR="00CD7CD8" w:rsidRPr="00E5263A" w:rsidTr="00DE7964">
        <w:trPr>
          <w:trHeight w:val="271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252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ARTÍCULOS DE CUERO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</w:tr>
      <w:tr w:rsidR="00CD7CD8" w:rsidRPr="00E5263A" w:rsidTr="00DE7964">
        <w:trPr>
          <w:trHeight w:val="276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253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LLANTAS Y NEUMÁTICOS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1,620.00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1,620.00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10,000.00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11,620.00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70.00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11,550.00</w:t>
            </w:r>
          </w:p>
        </w:tc>
      </w:tr>
      <w:tr w:rsidR="00CD7CD8" w:rsidRPr="00E5263A" w:rsidTr="00DE7964">
        <w:trPr>
          <w:trHeight w:val="265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254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ARTICULOS DE CAUCHO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</w:tr>
      <w:tr w:rsidR="00CD7CD8" w:rsidRPr="00E5263A" w:rsidTr="00DE7964">
        <w:trPr>
          <w:trHeight w:val="283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261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ELEMENTOS Y COMPUESTOS QUÍMICOS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12,114.00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12,114.00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4,038.00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8,076.00</w:t>
            </w:r>
          </w:p>
        </w:tc>
      </w:tr>
      <w:tr w:rsidR="00CD7CD8" w:rsidRPr="00E5263A" w:rsidTr="00DE7964">
        <w:trPr>
          <w:trHeight w:val="273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 xml:space="preserve"> 262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COMBUSTIBLES Y LUBRICANTES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411,699.00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411,699.00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31,408.00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443,107.00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261.00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442,846.00</w:t>
            </w:r>
          </w:p>
        </w:tc>
      </w:tr>
      <w:tr w:rsidR="00CD7CD8" w:rsidRPr="00E5263A" w:rsidTr="00DE7964">
        <w:trPr>
          <w:trHeight w:val="264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264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INSECTICIDAS FUMIGANTES Y SIMILARES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700.00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700.00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200.00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900.00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900.00</w:t>
            </w:r>
          </w:p>
        </w:tc>
      </w:tr>
      <w:tr w:rsidR="00CD7CD8" w:rsidRPr="00E5263A" w:rsidTr="00DE7964">
        <w:trPr>
          <w:trHeight w:val="411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265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ASFALTO Y SIMILARES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</w:tr>
      <w:tr w:rsidR="00CD7CD8" w:rsidRPr="00E5263A" w:rsidTr="00DE7964">
        <w:trPr>
          <w:trHeight w:val="525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lastRenderedPageBreak/>
              <w:t>266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PRODUCTOS MEDICINALES Y FARMACÉUTICOS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7,000.00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7,000.00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7,000.00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7,000.00</w:t>
            </w:r>
          </w:p>
        </w:tc>
      </w:tr>
      <w:tr w:rsidR="00CD7CD8" w:rsidRPr="00E5263A" w:rsidTr="00DE7964">
        <w:trPr>
          <w:trHeight w:val="314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267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TINTES, PINTURAS Y COLORANTES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82,500.00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82,500.00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87,956.00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170,456.00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27,331.60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143,124.40</w:t>
            </w:r>
          </w:p>
        </w:tc>
      </w:tr>
      <w:tr w:rsidR="00CD7CD8" w:rsidRPr="00E5263A" w:rsidTr="00DE7964">
        <w:trPr>
          <w:trHeight w:val="418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268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PRODUCTOS PLASTICOS NYLON VINIL Y PVC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14,045.00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14,045.00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13,500.00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27,545.00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298.00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27,247.00</w:t>
            </w:r>
          </w:p>
        </w:tc>
      </w:tr>
      <w:tr w:rsidR="00CD7CD8" w:rsidRPr="00E5263A" w:rsidTr="00DE7964">
        <w:trPr>
          <w:trHeight w:val="420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269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OTROS PRODUCTOS QUIMICOS Y CONEXOS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2,030.00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2,030.00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919.00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1,111.00</w:t>
            </w:r>
          </w:p>
        </w:tc>
      </w:tr>
      <w:tr w:rsidR="00CD7CD8" w:rsidRPr="00E5263A" w:rsidTr="00DE7964">
        <w:trPr>
          <w:trHeight w:val="274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271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PRODUCTOS DE ARCILLA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</w:tr>
      <w:tr w:rsidR="00CD7CD8" w:rsidRPr="00E5263A" w:rsidTr="00DE7964">
        <w:trPr>
          <w:trHeight w:val="263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273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PRODUCTOS DE LOZA Y PORCELANA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1,600.00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1,600.00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1,600.00</w:t>
            </w:r>
          </w:p>
        </w:tc>
      </w:tr>
      <w:tr w:rsidR="00CD7CD8" w:rsidRPr="00E5263A" w:rsidTr="00DE7964">
        <w:trPr>
          <w:trHeight w:val="276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274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CEMENTO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500.00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500.00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8.00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492.00</w:t>
            </w:r>
          </w:p>
        </w:tc>
      </w:tr>
      <w:tr w:rsidR="00CD7CD8" w:rsidRPr="00E5263A" w:rsidTr="00DE7964">
        <w:trPr>
          <w:trHeight w:val="283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275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PROD. DE CEMENTO POMEZ ASBESTO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</w:tr>
      <w:tr w:rsidR="00CD7CD8" w:rsidRPr="00E5263A" w:rsidTr="00DE7964">
        <w:trPr>
          <w:trHeight w:val="416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282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PRODUCTOS METALURGICOS NO FERRICOS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</w:tr>
      <w:tr w:rsidR="00CD7CD8" w:rsidRPr="00E5263A" w:rsidTr="00DE7964">
        <w:trPr>
          <w:trHeight w:val="253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283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PRODUCTOS DE METAL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2,002.00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2,002.00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-147.00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1,855.00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1,855.00</w:t>
            </w:r>
          </w:p>
        </w:tc>
      </w:tr>
      <w:tr w:rsidR="00CD7CD8" w:rsidRPr="00E5263A" w:rsidTr="00DE7964">
        <w:trPr>
          <w:trHeight w:val="286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284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ESTRUCTURAS METÁLICAS ACABADAS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5,600.00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5,600.00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5,600.00</w:t>
            </w:r>
          </w:p>
        </w:tc>
      </w:tr>
      <w:tr w:rsidR="00CD7CD8" w:rsidRPr="00E5263A" w:rsidTr="00DE7964">
        <w:trPr>
          <w:trHeight w:val="261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286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HERRAMIENTAS MENORES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</w:tr>
      <w:tr w:rsidR="00CD7CD8" w:rsidRPr="00E5263A" w:rsidTr="00DE7964">
        <w:trPr>
          <w:trHeight w:val="280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289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OTROS PRODUCTOS METÁLICOS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</w:tr>
      <w:tr w:rsidR="00CD7CD8" w:rsidRPr="00E5263A" w:rsidTr="00DE7964">
        <w:trPr>
          <w:trHeight w:val="283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 xml:space="preserve"> 291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UTILES DE OFICINA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103,886.00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103,886.00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-1,566.00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102,320.00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1,871.00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100,449.00</w:t>
            </w:r>
          </w:p>
        </w:tc>
      </w:tr>
      <w:tr w:rsidR="00CD7CD8" w:rsidRPr="00E5263A" w:rsidTr="00DE7964">
        <w:trPr>
          <w:trHeight w:val="525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 xml:space="preserve"> 292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UTILES DE LIMPIEZA Y PRODUCTOS SANITARIOS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35,765.00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35,765.00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31,475.00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67,240.00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25,613.20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41,626.80</w:t>
            </w:r>
          </w:p>
        </w:tc>
      </w:tr>
      <w:tr w:rsidR="00CD7CD8" w:rsidRPr="00E5263A" w:rsidTr="00DE7964">
        <w:trPr>
          <w:trHeight w:val="310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293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UTILES EDUCACIONALES Y CULTURALES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200.00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200.00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200.00</w:t>
            </w:r>
          </w:p>
        </w:tc>
      </w:tr>
      <w:tr w:rsidR="00CD7CD8" w:rsidRPr="00E5263A" w:rsidTr="00DE7964">
        <w:trPr>
          <w:trHeight w:val="257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294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UTILES DEPORTIVOS Y RECREATIVOS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</w:tr>
      <w:tr w:rsidR="00CD7CD8" w:rsidRPr="00E5263A" w:rsidTr="00DE7964">
        <w:trPr>
          <w:trHeight w:val="276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295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 xml:space="preserve">ÚTILES MENORES SUMINISTROS 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1,500.00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1,500.00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1,500.00</w:t>
            </w:r>
          </w:p>
        </w:tc>
      </w:tr>
      <w:tr w:rsidR="00CD7CD8" w:rsidRPr="00E5263A" w:rsidTr="00DE7964">
        <w:trPr>
          <w:trHeight w:val="265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296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UTILES DE COCINA Y COMEDOR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</w:tr>
      <w:tr w:rsidR="00CD7CD8" w:rsidRPr="00E5263A" w:rsidTr="00DE7964">
        <w:trPr>
          <w:trHeight w:val="413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297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UTILES ACCESORIOS Y MATERIALES ELECTRICOS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12,018.00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12,018.00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6,127.30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5,890.70</w:t>
            </w:r>
          </w:p>
        </w:tc>
      </w:tr>
      <w:tr w:rsidR="00CD7CD8" w:rsidRPr="00E5263A" w:rsidTr="00DE7964">
        <w:trPr>
          <w:trHeight w:val="289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 xml:space="preserve"> 298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ACCESORIOS Y REPUESTOS EN GENERAL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10,000.00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10,000.00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3,000.00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13,000.00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13,000.00</w:t>
            </w:r>
          </w:p>
        </w:tc>
      </w:tr>
      <w:tr w:rsidR="00CD7CD8" w:rsidRPr="00E5263A" w:rsidTr="00DE7964">
        <w:trPr>
          <w:trHeight w:val="270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299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OTROS MATERIALES Y SUMINISTROS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3,000.00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3,000.00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12,476.00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15,476.00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979.15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14,496.85</w:t>
            </w:r>
          </w:p>
        </w:tc>
      </w:tr>
      <w:tr w:rsidR="00CD7CD8" w:rsidRPr="00E5263A" w:rsidTr="00DE7964">
        <w:trPr>
          <w:trHeight w:val="287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322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EQUIPO DE OFICINA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8,500.00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8,500.00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16,500.00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25,000.00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2,600.00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22,400.00</w:t>
            </w:r>
          </w:p>
        </w:tc>
      </w:tr>
      <w:tr w:rsidR="00CD7CD8" w:rsidRPr="00E5263A" w:rsidTr="00DE7964">
        <w:trPr>
          <w:trHeight w:val="525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324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EQUIPO EDUCACIONAL, CULTURAL Y RECREATIVO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26,800.00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26,800.00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26,800.00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26,800.00</w:t>
            </w:r>
          </w:p>
        </w:tc>
      </w:tr>
      <w:tr w:rsidR="00CD7CD8" w:rsidRPr="00E5263A" w:rsidTr="00DE7964">
        <w:trPr>
          <w:trHeight w:val="278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325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EQUIPO DE TRANSPORTE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200,000.00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200,000.00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-200,000.00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</w:tr>
      <w:tr w:rsidR="00CD7CD8" w:rsidRPr="00E5263A" w:rsidTr="00DE7964">
        <w:trPr>
          <w:trHeight w:val="270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326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EQUIPO PARA COMUNICACIONES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</w:tr>
      <w:tr w:rsidR="00CD7CD8" w:rsidRPr="00E5263A" w:rsidTr="00DE7964">
        <w:trPr>
          <w:trHeight w:val="276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lastRenderedPageBreak/>
              <w:t>328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EQUIPO DE COMPUTO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153,500.00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153,500.00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49,603.00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103,897.00</w:t>
            </w:r>
          </w:p>
        </w:tc>
      </w:tr>
      <w:tr w:rsidR="00CD7CD8" w:rsidRPr="00E5263A" w:rsidTr="00DE7964">
        <w:trPr>
          <w:trHeight w:val="283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329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OTRAS MAQUINARIAS Y EQUIPOS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30,000.00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30,000.00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30,000.00</w:t>
            </w:r>
          </w:p>
        </w:tc>
      </w:tr>
      <w:tr w:rsidR="00CD7CD8" w:rsidRPr="00E5263A" w:rsidTr="00DE7964">
        <w:trPr>
          <w:trHeight w:val="259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412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PRESTACIONES POSTUMAS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</w:tr>
      <w:tr w:rsidR="00CD7CD8" w:rsidRPr="00E5263A" w:rsidTr="00DE7964">
        <w:trPr>
          <w:trHeight w:val="276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 xml:space="preserve"> 413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INDEMNIZACIONES AL PERSONAL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62,042.00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62,042.00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62,042.00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62,042.00</w:t>
            </w:r>
          </w:p>
        </w:tc>
      </w:tr>
      <w:tr w:rsidR="00CD7CD8" w:rsidRPr="00E5263A" w:rsidTr="00DE7964">
        <w:trPr>
          <w:trHeight w:val="304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 xml:space="preserve"> 415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VACACIONES PAGADAS POR RETIRO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62,042.00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62,042.00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62,042.00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62,042.00</w:t>
            </w:r>
          </w:p>
        </w:tc>
      </w:tr>
      <w:tr w:rsidR="00CD7CD8" w:rsidRPr="00E5263A" w:rsidTr="00DE7964">
        <w:trPr>
          <w:trHeight w:val="377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SENTENCIAS JUDICIALES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4,610,000.00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4,610,000.00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70,000.00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4,680,000.00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4,581,725.69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98,274.31</w:t>
            </w:r>
          </w:p>
        </w:tc>
      </w:tr>
      <w:tr w:rsidR="00CD7CD8" w:rsidRPr="00E5263A" w:rsidTr="00DE7964">
        <w:trPr>
          <w:trHeight w:val="284"/>
        </w:trPr>
        <w:tc>
          <w:tcPr>
            <w:tcW w:w="98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84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TOTAL PROGRAMA 63</w:t>
            </w:r>
          </w:p>
        </w:tc>
        <w:tc>
          <w:tcPr>
            <w:tcW w:w="1346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65,000,000.00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65,000,000.00</w:t>
            </w:r>
          </w:p>
        </w:tc>
        <w:tc>
          <w:tcPr>
            <w:tcW w:w="1802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0.00</w:t>
            </w:r>
          </w:p>
        </w:tc>
        <w:tc>
          <w:tcPr>
            <w:tcW w:w="1348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65,000,000.00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14,612,722.86</w:t>
            </w:r>
          </w:p>
        </w:tc>
        <w:tc>
          <w:tcPr>
            <w:tcW w:w="1363" w:type="dxa"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50,387,277.14</w:t>
            </w:r>
          </w:p>
        </w:tc>
      </w:tr>
      <w:tr w:rsidR="00E5263A" w:rsidRPr="00E5263A" w:rsidTr="005B4EE1">
        <w:trPr>
          <w:trHeight w:val="525"/>
        </w:trPr>
        <w:tc>
          <w:tcPr>
            <w:tcW w:w="5318" w:type="dxa"/>
            <w:gridSpan w:val="3"/>
            <w:tcBorders>
              <w:left w:val="nil"/>
              <w:bottom w:val="nil"/>
            </w:tcBorders>
            <w:hideMark/>
          </w:tcPr>
          <w:p w:rsidR="00E5263A" w:rsidRPr="00E5263A" w:rsidRDefault="00E5263A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</w:t>
            </w:r>
            <w:r w:rsidR="00DE7964">
              <w:rPr>
                <w:b/>
                <w:bCs/>
                <w:sz w:val="16"/>
                <w:szCs w:val="16"/>
              </w:rPr>
              <w:t xml:space="preserve">    </w:t>
            </w:r>
            <w:r w:rsidRPr="00E5263A">
              <w:rPr>
                <w:b/>
                <w:bCs/>
                <w:sz w:val="16"/>
                <w:szCs w:val="16"/>
              </w:rPr>
              <w:t>65,000,000.00</w:t>
            </w:r>
          </w:p>
        </w:tc>
        <w:tc>
          <w:tcPr>
            <w:tcW w:w="1802" w:type="dxa"/>
            <w:tcBorders>
              <w:bottom w:val="double" w:sz="4" w:space="0" w:color="auto"/>
            </w:tcBorders>
            <w:hideMark/>
          </w:tcPr>
          <w:p w:rsidR="00E5263A" w:rsidRPr="00E5263A" w:rsidRDefault="00E5263A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65,000,000.00</w:t>
            </w:r>
          </w:p>
        </w:tc>
        <w:tc>
          <w:tcPr>
            <w:tcW w:w="1802" w:type="dxa"/>
            <w:tcBorders>
              <w:bottom w:val="double" w:sz="4" w:space="0" w:color="auto"/>
            </w:tcBorders>
            <w:hideMark/>
          </w:tcPr>
          <w:p w:rsidR="00E5263A" w:rsidRPr="00E5263A" w:rsidRDefault="00E5263A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0.00</w:t>
            </w:r>
          </w:p>
        </w:tc>
        <w:tc>
          <w:tcPr>
            <w:tcW w:w="1348" w:type="dxa"/>
            <w:tcBorders>
              <w:bottom w:val="double" w:sz="4" w:space="0" w:color="auto"/>
            </w:tcBorders>
            <w:hideMark/>
          </w:tcPr>
          <w:p w:rsidR="00E5263A" w:rsidRPr="00E5263A" w:rsidRDefault="00E5263A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65,000,000.00</w:t>
            </w:r>
          </w:p>
        </w:tc>
        <w:tc>
          <w:tcPr>
            <w:tcW w:w="1363" w:type="dxa"/>
            <w:tcBorders>
              <w:bottom w:val="double" w:sz="4" w:space="0" w:color="auto"/>
            </w:tcBorders>
            <w:hideMark/>
          </w:tcPr>
          <w:p w:rsidR="00E5263A" w:rsidRPr="00E5263A" w:rsidRDefault="00E5263A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14,612,722.86</w:t>
            </w:r>
          </w:p>
        </w:tc>
        <w:tc>
          <w:tcPr>
            <w:tcW w:w="1363" w:type="dxa"/>
            <w:tcBorders>
              <w:bottom w:val="double" w:sz="4" w:space="0" w:color="auto"/>
            </w:tcBorders>
            <w:hideMark/>
          </w:tcPr>
          <w:p w:rsidR="00E5263A" w:rsidRPr="00E5263A" w:rsidRDefault="00E5263A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  <w:r w:rsidRPr="00E5263A">
              <w:rPr>
                <w:b/>
                <w:bCs/>
                <w:sz w:val="16"/>
                <w:szCs w:val="16"/>
              </w:rPr>
              <w:t>50,387,277.14</w:t>
            </w:r>
          </w:p>
        </w:tc>
      </w:tr>
      <w:tr w:rsidR="00CD7CD8" w:rsidRPr="00E5263A" w:rsidTr="00DE7964">
        <w:trPr>
          <w:trHeight w:val="52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</w:tr>
      <w:tr w:rsidR="00CD7CD8" w:rsidRPr="00E5263A" w:rsidTr="00DE7964">
        <w:trPr>
          <w:trHeight w:val="52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</w:tr>
      <w:tr w:rsidR="00CD7CD8" w:rsidRPr="00E5263A" w:rsidTr="00DE7964">
        <w:trPr>
          <w:trHeight w:val="52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</w:tr>
      <w:tr w:rsidR="00CD7CD8" w:rsidRPr="00E5263A" w:rsidTr="00DE7964">
        <w:trPr>
          <w:trHeight w:val="52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</w:tr>
      <w:tr w:rsidR="00CD7CD8" w:rsidRPr="00E5263A" w:rsidTr="00DE7964">
        <w:trPr>
          <w:trHeight w:val="33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43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F.______________________________________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40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F.______________________________________</w:t>
            </w:r>
          </w:p>
        </w:tc>
      </w:tr>
      <w:tr w:rsidR="00CD7CD8" w:rsidRPr="00E5263A" w:rsidTr="00DE7964">
        <w:trPr>
          <w:trHeight w:val="33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43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Elaborado Por:</w:t>
            </w:r>
            <w:r w:rsidRPr="00E5263A">
              <w:rPr>
                <w:b/>
                <w:bCs/>
                <w:sz w:val="16"/>
                <w:szCs w:val="16"/>
              </w:rPr>
              <w:t xml:space="preserve"> Licda. María del Carmen Rodríguez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40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Autorizado Por:</w:t>
            </w:r>
            <w:r w:rsidRPr="00E5263A">
              <w:rPr>
                <w:b/>
                <w:bCs/>
                <w:sz w:val="16"/>
                <w:szCs w:val="16"/>
              </w:rPr>
              <w:t xml:space="preserve"> Lic. Roberto Francisco Cerezo Valdéz</w:t>
            </w:r>
          </w:p>
        </w:tc>
      </w:tr>
      <w:tr w:rsidR="00CD7CD8" w:rsidRPr="00E5263A" w:rsidTr="00DE7964">
        <w:trPr>
          <w:trHeight w:val="36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Analista de Presupuesto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40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 xml:space="preserve">        Coordinador del Módulo de Presupuesto</w:t>
            </w:r>
          </w:p>
        </w:tc>
      </w:tr>
      <w:tr w:rsidR="00CD7CD8" w:rsidRPr="00E5263A" w:rsidTr="00DE7964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</w:tr>
      <w:tr w:rsidR="00CD7CD8" w:rsidRPr="00E5263A" w:rsidTr="00DE7964">
        <w:trPr>
          <w:trHeight w:val="24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</w:tr>
      <w:tr w:rsidR="00CD7CD8" w:rsidRPr="00E5263A" w:rsidTr="00DE7964">
        <w:trPr>
          <w:trHeight w:val="31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36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F.______________________________________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</w:tr>
      <w:tr w:rsidR="00CD7CD8" w:rsidRPr="00E5263A" w:rsidTr="00DE7964">
        <w:trPr>
          <w:trHeight w:val="27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36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VoBo:</w:t>
            </w:r>
            <w:r w:rsidRPr="00E5263A">
              <w:rPr>
                <w:b/>
                <w:bCs/>
                <w:sz w:val="16"/>
                <w:szCs w:val="16"/>
              </w:rPr>
              <w:t xml:space="preserve"> Licda. Luz Azucena Mendoza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</w:tr>
      <w:tr w:rsidR="00CD7CD8" w:rsidRPr="00E5263A" w:rsidTr="00DE7964">
        <w:trPr>
          <w:trHeight w:val="52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36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  <w:r w:rsidRPr="00E5263A">
              <w:rPr>
                <w:sz w:val="16"/>
                <w:szCs w:val="16"/>
              </w:rPr>
              <w:t>Directora Administrativa y Financiera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7CD8" w:rsidRPr="00E5263A" w:rsidRDefault="00CD7CD8" w:rsidP="00CD7CD8">
            <w:pPr>
              <w:tabs>
                <w:tab w:val="left" w:pos="1440"/>
              </w:tabs>
              <w:rPr>
                <w:sz w:val="16"/>
                <w:szCs w:val="16"/>
              </w:rPr>
            </w:pPr>
          </w:p>
        </w:tc>
      </w:tr>
    </w:tbl>
    <w:p w:rsidR="00FF4F15" w:rsidRPr="00CD7CD8" w:rsidRDefault="00FF4F15" w:rsidP="00CD7CD8">
      <w:pPr>
        <w:tabs>
          <w:tab w:val="left" w:pos="1440"/>
        </w:tabs>
        <w:rPr>
          <w:lang w:val="es-MX"/>
        </w:rPr>
        <w:sectPr w:rsidR="00FF4F15" w:rsidRPr="00CD7CD8" w:rsidSect="00FF4F15"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</w:p>
    <w:p w:rsidR="000E5DA2" w:rsidRPr="00DE7964" w:rsidRDefault="000E5DA2" w:rsidP="00DE7964">
      <w:pPr>
        <w:tabs>
          <w:tab w:val="left" w:pos="1365"/>
        </w:tabs>
        <w:rPr>
          <w:lang w:val="es-MX"/>
        </w:rPr>
        <w:sectPr w:rsidR="000E5DA2" w:rsidRPr="00DE7964" w:rsidSect="00FF4F15"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</w:p>
    <w:p w:rsidR="00C20702" w:rsidRDefault="00C20702" w:rsidP="00C63727">
      <w:pPr>
        <w:rPr>
          <w:lang w:val="es-MX"/>
        </w:rPr>
      </w:pPr>
    </w:p>
    <w:sectPr w:rsidR="00C20702" w:rsidSect="00FF4F15">
      <w:headerReference w:type="default" r:id="rId14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5E5" w:rsidRDefault="009D35E5" w:rsidP="002F5E01">
      <w:pPr>
        <w:spacing w:after="0" w:line="240" w:lineRule="auto"/>
      </w:pPr>
      <w:r>
        <w:separator/>
      </w:r>
    </w:p>
  </w:endnote>
  <w:endnote w:type="continuationSeparator" w:id="0">
    <w:p w:rsidR="009D35E5" w:rsidRDefault="009D35E5" w:rsidP="002F5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5E5" w:rsidRDefault="009D35E5" w:rsidP="002F5E01">
      <w:pPr>
        <w:spacing w:after="0" w:line="240" w:lineRule="auto"/>
      </w:pPr>
      <w:r>
        <w:separator/>
      </w:r>
    </w:p>
  </w:footnote>
  <w:footnote w:type="continuationSeparator" w:id="0">
    <w:p w:rsidR="009D35E5" w:rsidRDefault="009D35E5" w:rsidP="002F5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CD8" w:rsidRDefault="00CD7CD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CD8" w:rsidRDefault="00CD7CD8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63360" behindDoc="1" locked="0" layoutInCell="1" allowOverlap="1" wp14:anchorId="7214753B" wp14:editId="15E25DCF">
          <wp:simplePos x="0" y="0"/>
          <wp:positionH relativeFrom="column">
            <wp:posOffset>-1066800</wp:posOffset>
          </wp:positionH>
          <wp:positionV relativeFrom="paragraph">
            <wp:posOffset>-457835</wp:posOffset>
          </wp:positionV>
          <wp:extent cx="7886700" cy="10058038"/>
          <wp:effectExtent l="0" t="0" r="0" b="63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Carta SCEP 2020-2024_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0" cy="10058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CD8" w:rsidRDefault="00CD7CD8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65408" behindDoc="1" locked="0" layoutInCell="1" allowOverlap="1" wp14:anchorId="16D42A47" wp14:editId="64669A9E">
          <wp:simplePos x="0" y="0"/>
          <wp:positionH relativeFrom="page">
            <wp:align>left</wp:align>
          </wp:positionH>
          <wp:positionV relativeFrom="paragraph">
            <wp:posOffset>-457835</wp:posOffset>
          </wp:positionV>
          <wp:extent cx="7886700" cy="10058038"/>
          <wp:effectExtent l="0" t="0" r="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Carta SCEP 2020-2024_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0" cy="10058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CD8" w:rsidRDefault="00CD7CD8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CD8" w:rsidRDefault="00CD7CD8">
    <w:pPr>
      <w:pStyle w:val="Encabezad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CD8" w:rsidRDefault="00CD7CD8">
    <w:pPr>
      <w:pStyle w:val="Encabezado"/>
    </w:pPr>
    <w:r w:rsidRPr="00C63727">
      <w:rPr>
        <w:noProof/>
        <w:lang w:eastAsia="es-GT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6645275</wp:posOffset>
          </wp:positionH>
          <wp:positionV relativeFrom="paragraph">
            <wp:posOffset>-268605</wp:posOffset>
          </wp:positionV>
          <wp:extent cx="2438400" cy="640080"/>
          <wp:effectExtent l="0" t="0" r="0" b="7620"/>
          <wp:wrapNone/>
          <wp:docPr id="1" name="Imagen 1" descr="C:\Users\slemus\Desktop\UNIDAD DE GENERO\2022\LOGOS 2020-2024\LOGO_HORIZONTAL_SCEP_2020_2024_H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lemus\Desktop\UNIDAD DE GENERO\2022\LOGOS 2020-2024\LOGO_HORIZONTAL_SCEP_2020_2024_HD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11" r="7999"/>
                  <a:stretch/>
                </pic:blipFill>
                <pic:spPr bwMode="auto">
                  <a:xfrm>
                    <a:off x="0" y="0"/>
                    <a:ext cx="243840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CD8" w:rsidRDefault="00CD7C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42CE"/>
    <w:multiLevelType w:val="hybridMultilevel"/>
    <w:tmpl w:val="59E2C6D6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5824"/>
    <w:multiLevelType w:val="hybridMultilevel"/>
    <w:tmpl w:val="BB6E1DF0"/>
    <w:lvl w:ilvl="0" w:tplc="100A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3B"/>
    <w:multiLevelType w:val="hybridMultilevel"/>
    <w:tmpl w:val="13FC03EC"/>
    <w:lvl w:ilvl="0" w:tplc="46EAFF5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D3CA1"/>
    <w:multiLevelType w:val="hybridMultilevel"/>
    <w:tmpl w:val="8514BC4A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24286"/>
    <w:multiLevelType w:val="hybridMultilevel"/>
    <w:tmpl w:val="C50C14E2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390"/>
    <w:rsid w:val="00017732"/>
    <w:rsid w:val="00051899"/>
    <w:rsid w:val="000E12A6"/>
    <w:rsid w:val="000E5DA2"/>
    <w:rsid w:val="00177A83"/>
    <w:rsid w:val="001B179A"/>
    <w:rsid w:val="00206174"/>
    <w:rsid w:val="00206B03"/>
    <w:rsid w:val="00255690"/>
    <w:rsid w:val="00265745"/>
    <w:rsid w:val="002773B0"/>
    <w:rsid w:val="002C5E62"/>
    <w:rsid w:val="002F5E01"/>
    <w:rsid w:val="003156A2"/>
    <w:rsid w:val="00362027"/>
    <w:rsid w:val="004C6587"/>
    <w:rsid w:val="005317C0"/>
    <w:rsid w:val="005F0ACC"/>
    <w:rsid w:val="00632C25"/>
    <w:rsid w:val="00634972"/>
    <w:rsid w:val="00662390"/>
    <w:rsid w:val="006C60AC"/>
    <w:rsid w:val="006F2B4C"/>
    <w:rsid w:val="00750A96"/>
    <w:rsid w:val="007820EE"/>
    <w:rsid w:val="007D0D37"/>
    <w:rsid w:val="0081071F"/>
    <w:rsid w:val="00814FF0"/>
    <w:rsid w:val="00861B46"/>
    <w:rsid w:val="008C0916"/>
    <w:rsid w:val="00905F42"/>
    <w:rsid w:val="00976F5C"/>
    <w:rsid w:val="009A2A69"/>
    <w:rsid w:val="009C140E"/>
    <w:rsid w:val="009D35E5"/>
    <w:rsid w:val="00A949D4"/>
    <w:rsid w:val="00B752AD"/>
    <w:rsid w:val="00C20702"/>
    <w:rsid w:val="00C51A77"/>
    <w:rsid w:val="00C55FD7"/>
    <w:rsid w:val="00C63727"/>
    <w:rsid w:val="00C83F4A"/>
    <w:rsid w:val="00C941B5"/>
    <w:rsid w:val="00C97119"/>
    <w:rsid w:val="00CD4E75"/>
    <w:rsid w:val="00CD7CD8"/>
    <w:rsid w:val="00DD4987"/>
    <w:rsid w:val="00DE7964"/>
    <w:rsid w:val="00E230A8"/>
    <w:rsid w:val="00E5263A"/>
    <w:rsid w:val="00E60503"/>
    <w:rsid w:val="00E60DBC"/>
    <w:rsid w:val="00E8373E"/>
    <w:rsid w:val="00F064C7"/>
    <w:rsid w:val="00F149EE"/>
    <w:rsid w:val="00F777C5"/>
    <w:rsid w:val="00FB3449"/>
    <w:rsid w:val="00FC1AAE"/>
    <w:rsid w:val="00FE345E"/>
    <w:rsid w:val="00FF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A03C4B3"/>
  <w15:docId w15:val="{BEBB6D4A-1730-4D72-A2C3-9DEB6999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3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239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06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617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905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905F4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05F42"/>
    <w:rPr>
      <w:color w:val="800080"/>
      <w:u w:val="single"/>
    </w:rPr>
  </w:style>
  <w:style w:type="paragraph" w:customStyle="1" w:styleId="xl79">
    <w:name w:val="xl79"/>
    <w:basedOn w:val="Normal"/>
    <w:rsid w:val="00905F4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905F4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GT"/>
    </w:rPr>
  </w:style>
  <w:style w:type="paragraph" w:customStyle="1" w:styleId="xl81">
    <w:name w:val="xl81"/>
    <w:basedOn w:val="Normal"/>
    <w:rsid w:val="00905F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s-GT"/>
    </w:rPr>
  </w:style>
  <w:style w:type="paragraph" w:customStyle="1" w:styleId="xl82">
    <w:name w:val="xl82"/>
    <w:basedOn w:val="Normal"/>
    <w:rsid w:val="00905F42"/>
    <w:pPr>
      <w:pBdr>
        <w:bottom w:val="double" w:sz="6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GT"/>
    </w:rPr>
  </w:style>
  <w:style w:type="paragraph" w:customStyle="1" w:styleId="xl83">
    <w:name w:val="xl83"/>
    <w:basedOn w:val="Normal"/>
    <w:rsid w:val="00905F4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GT"/>
    </w:rPr>
  </w:style>
  <w:style w:type="paragraph" w:customStyle="1" w:styleId="xl84">
    <w:name w:val="xl84"/>
    <w:basedOn w:val="Normal"/>
    <w:rsid w:val="00905F4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GT"/>
    </w:rPr>
  </w:style>
  <w:style w:type="paragraph" w:customStyle="1" w:styleId="xl85">
    <w:name w:val="xl85"/>
    <w:basedOn w:val="Normal"/>
    <w:rsid w:val="00905F4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GT"/>
    </w:rPr>
  </w:style>
  <w:style w:type="paragraph" w:customStyle="1" w:styleId="xl86">
    <w:name w:val="xl86"/>
    <w:basedOn w:val="Normal"/>
    <w:rsid w:val="00905F4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GT"/>
    </w:rPr>
  </w:style>
  <w:style w:type="paragraph" w:customStyle="1" w:styleId="xl87">
    <w:name w:val="xl87"/>
    <w:basedOn w:val="Normal"/>
    <w:rsid w:val="00905F4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GT"/>
    </w:rPr>
  </w:style>
  <w:style w:type="paragraph" w:customStyle="1" w:styleId="xl88">
    <w:name w:val="xl88"/>
    <w:basedOn w:val="Normal"/>
    <w:rsid w:val="00905F4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GT"/>
    </w:rPr>
  </w:style>
  <w:style w:type="paragraph" w:customStyle="1" w:styleId="xl89">
    <w:name w:val="xl89"/>
    <w:basedOn w:val="Normal"/>
    <w:rsid w:val="00905F4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GT"/>
    </w:rPr>
  </w:style>
  <w:style w:type="paragraph" w:customStyle="1" w:styleId="xl90">
    <w:name w:val="xl90"/>
    <w:basedOn w:val="Normal"/>
    <w:rsid w:val="00905F42"/>
    <w:pPr>
      <w:pBdr>
        <w:top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GT"/>
    </w:rPr>
  </w:style>
  <w:style w:type="paragraph" w:customStyle="1" w:styleId="xl91">
    <w:name w:val="xl91"/>
    <w:basedOn w:val="Normal"/>
    <w:rsid w:val="00905F4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GT"/>
    </w:rPr>
  </w:style>
  <w:style w:type="paragraph" w:customStyle="1" w:styleId="xl92">
    <w:name w:val="xl92"/>
    <w:basedOn w:val="Normal"/>
    <w:rsid w:val="00905F4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GT"/>
    </w:rPr>
  </w:style>
  <w:style w:type="paragraph" w:customStyle="1" w:styleId="xl93">
    <w:name w:val="xl93"/>
    <w:basedOn w:val="Normal"/>
    <w:rsid w:val="00905F42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GT"/>
    </w:rPr>
  </w:style>
  <w:style w:type="paragraph" w:customStyle="1" w:styleId="xl94">
    <w:name w:val="xl94"/>
    <w:basedOn w:val="Normal"/>
    <w:rsid w:val="00905F4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GT"/>
    </w:rPr>
  </w:style>
  <w:style w:type="paragraph" w:customStyle="1" w:styleId="xl95">
    <w:name w:val="xl95"/>
    <w:basedOn w:val="Normal"/>
    <w:rsid w:val="00905F4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GT"/>
    </w:rPr>
  </w:style>
  <w:style w:type="paragraph" w:customStyle="1" w:styleId="xl96">
    <w:name w:val="xl96"/>
    <w:basedOn w:val="Normal"/>
    <w:rsid w:val="00905F4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GT"/>
    </w:rPr>
  </w:style>
  <w:style w:type="paragraph" w:customStyle="1" w:styleId="xl97">
    <w:name w:val="xl97"/>
    <w:basedOn w:val="Normal"/>
    <w:rsid w:val="00905F4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GT"/>
    </w:rPr>
  </w:style>
  <w:style w:type="paragraph" w:customStyle="1" w:styleId="xl98">
    <w:name w:val="xl98"/>
    <w:basedOn w:val="Normal"/>
    <w:rsid w:val="00905F4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GT"/>
    </w:rPr>
  </w:style>
  <w:style w:type="paragraph" w:customStyle="1" w:styleId="xl99">
    <w:name w:val="xl99"/>
    <w:basedOn w:val="Normal"/>
    <w:rsid w:val="00905F42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GT"/>
    </w:rPr>
  </w:style>
  <w:style w:type="paragraph" w:customStyle="1" w:styleId="xl100">
    <w:name w:val="xl100"/>
    <w:basedOn w:val="Normal"/>
    <w:rsid w:val="00905F4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GT"/>
    </w:rPr>
  </w:style>
  <w:style w:type="paragraph" w:customStyle="1" w:styleId="xl101">
    <w:name w:val="xl101"/>
    <w:basedOn w:val="Normal"/>
    <w:rsid w:val="00905F4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GT"/>
    </w:rPr>
  </w:style>
  <w:style w:type="paragraph" w:customStyle="1" w:styleId="xl102">
    <w:name w:val="xl102"/>
    <w:basedOn w:val="Normal"/>
    <w:rsid w:val="00905F4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GT"/>
    </w:rPr>
  </w:style>
  <w:style w:type="paragraph" w:customStyle="1" w:styleId="xl103">
    <w:name w:val="xl103"/>
    <w:basedOn w:val="Normal"/>
    <w:rsid w:val="00905F4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GT"/>
    </w:rPr>
  </w:style>
  <w:style w:type="paragraph" w:customStyle="1" w:styleId="font5">
    <w:name w:val="font5"/>
    <w:basedOn w:val="Normal"/>
    <w:rsid w:val="0026574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es-GT"/>
    </w:rPr>
  </w:style>
  <w:style w:type="paragraph" w:customStyle="1" w:styleId="xl104">
    <w:name w:val="xl104"/>
    <w:basedOn w:val="Normal"/>
    <w:rsid w:val="0026574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GT"/>
    </w:rPr>
  </w:style>
  <w:style w:type="paragraph" w:customStyle="1" w:styleId="xl105">
    <w:name w:val="xl105"/>
    <w:basedOn w:val="Normal"/>
    <w:rsid w:val="00265745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GT"/>
    </w:rPr>
  </w:style>
  <w:style w:type="paragraph" w:customStyle="1" w:styleId="xl106">
    <w:name w:val="xl106"/>
    <w:basedOn w:val="Normal"/>
    <w:rsid w:val="000E12A6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GT"/>
    </w:rPr>
  </w:style>
  <w:style w:type="paragraph" w:customStyle="1" w:styleId="xl107">
    <w:name w:val="xl107"/>
    <w:basedOn w:val="Normal"/>
    <w:rsid w:val="000E12A6"/>
    <w:pPr>
      <w:pBdr>
        <w:bottom w:val="double" w:sz="6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GT"/>
    </w:rPr>
  </w:style>
  <w:style w:type="paragraph" w:customStyle="1" w:styleId="xl108">
    <w:name w:val="xl108"/>
    <w:basedOn w:val="Normal"/>
    <w:rsid w:val="000E12A6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GT"/>
    </w:rPr>
  </w:style>
  <w:style w:type="paragraph" w:customStyle="1" w:styleId="xl109">
    <w:name w:val="xl109"/>
    <w:basedOn w:val="Normal"/>
    <w:rsid w:val="000E12A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GT"/>
    </w:rPr>
  </w:style>
  <w:style w:type="paragraph" w:customStyle="1" w:styleId="xl110">
    <w:name w:val="xl110"/>
    <w:basedOn w:val="Normal"/>
    <w:rsid w:val="000E12A6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GT"/>
    </w:rPr>
  </w:style>
  <w:style w:type="paragraph" w:customStyle="1" w:styleId="xl111">
    <w:name w:val="xl111"/>
    <w:basedOn w:val="Normal"/>
    <w:rsid w:val="000E12A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GT"/>
    </w:rPr>
  </w:style>
  <w:style w:type="paragraph" w:customStyle="1" w:styleId="xl112">
    <w:name w:val="xl112"/>
    <w:basedOn w:val="Normal"/>
    <w:rsid w:val="000E12A6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GT"/>
    </w:rPr>
  </w:style>
  <w:style w:type="paragraph" w:customStyle="1" w:styleId="xl113">
    <w:name w:val="xl113"/>
    <w:basedOn w:val="Normal"/>
    <w:rsid w:val="000E12A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GT"/>
    </w:rPr>
  </w:style>
  <w:style w:type="paragraph" w:customStyle="1" w:styleId="xl114">
    <w:name w:val="xl114"/>
    <w:basedOn w:val="Normal"/>
    <w:rsid w:val="000E12A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GT"/>
    </w:rPr>
  </w:style>
  <w:style w:type="paragraph" w:styleId="Encabezado">
    <w:name w:val="header"/>
    <w:basedOn w:val="Normal"/>
    <w:link w:val="EncabezadoCar"/>
    <w:uiPriority w:val="99"/>
    <w:unhideWhenUsed/>
    <w:rsid w:val="002F5E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5E01"/>
  </w:style>
  <w:style w:type="paragraph" w:styleId="Piedepgina">
    <w:name w:val="footer"/>
    <w:basedOn w:val="Normal"/>
    <w:link w:val="PiedepginaCar"/>
    <w:uiPriority w:val="99"/>
    <w:unhideWhenUsed/>
    <w:rsid w:val="002F5E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5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1D950-9069-4C2F-A965-00AEE3CBB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17</Pages>
  <Words>2264</Words>
  <Characters>12454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Josselin Viviana Rosales Franco</dc:creator>
  <cp:lastModifiedBy>Valery Rashel Lavagnino Cruz</cp:lastModifiedBy>
  <cp:revision>6</cp:revision>
  <cp:lastPrinted>2022-03-07T17:19:00Z</cp:lastPrinted>
  <dcterms:created xsi:type="dcterms:W3CDTF">2022-03-15T13:40:00Z</dcterms:created>
  <dcterms:modified xsi:type="dcterms:W3CDTF">2022-03-15T22:14:00Z</dcterms:modified>
</cp:coreProperties>
</file>